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D53D8" w14:textId="77777777" w:rsidR="00A96FBB" w:rsidRPr="00EB2BEE" w:rsidRDefault="00912D7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2B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Министерство науки и высшего образования Российской Федерации </w:t>
      </w:r>
    </w:p>
    <w:p w14:paraId="78166ED1" w14:textId="6B3A36E4" w:rsidR="00980DE2" w:rsidRPr="00EB2BEE" w:rsidRDefault="00980DE2" w:rsidP="00980DE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Кузбасский гуманитарно-педагогический институт </w:t>
      </w:r>
      <w:r w:rsidR="008146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2BEE">
        <w:rPr>
          <w:rFonts w:ascii="Times New Roman" w:hAnsi="Times New Roman" w:cs="Times New Roman"/>
          <w:color w:val="000000" w:themeColor="text1"/>
          <w:sz w:val="28"/>
          <w:szCs w:val="28"/>
        </w:rPr>
        <w:t>ФГБОУ ВО «Кемеровский государственный университет»</w:t>
      </w:r>
    </w:p>
    <w:p w14:paraId="0FA630C1" w14:textId="77777777" w:rsidR="00A96FBB" w:rsidRPr="00EB2BEE" w:rsidRDefault="00912D7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ФГБУ «Шорский национальный парк» </w:t>
      </w:r>
    </w:p>
    <w:p w14:paraId="75A91415" w14:textId="77777777" w:rsidR="00A96FBB" w:rsidRPr="00EB2BEE" w:rsidRDefault="00912D7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BEE">
        <w:rPr>
          <w:rFonts w:ascii="Times New Roman" w:hAnsi="Times New Roman" w:cs="Times New Roman"/>
          <w:color w:val="000000" w:themeColor="text1"/>
          <w:sz w:val="28"/>
          <w:szCs w:val="28"/>
        </w:rPr>
        <w:t>ГКУ «Дирекция особо охраняемых природных территорий Кузбасса»</w:t>
      </w:r>
    </w:p>
    <w:p w14:paraId="72745DC4" w14:textId="77777777" w:rsidR="00A96FBB" w:rsidRPr="00EB2BEE" w:rsidRDefault="00980DE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B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г. Новокузнецка</w:t>
      </w:r>
    </w:p>
    <w:p w14:paraId="753E1705" w14:textId="3358B1F4" w:rsidR="00A96FBB" w:rsidRDefault="00EA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Кузнецкий отдел Кемеровского </w:t>
      </w:r>
      <w:r w:rsidR="00717C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регионального отделения </w:t>
      </w:r>
      <w:r w:rsidR="008146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bookmarkStart w:id="0" w:name="_GoBack"/>
      <w:bookmarkEnd w:id="0"/>
      <w:r w:rsidR="00717C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ВОО «Русское географическое общество»</w:t>
      </w:r>
    </w:p>
    <w:p w14:paraId="6A060D88" w14:textId="77777777" w:rsidR="00A96FBB" w:rsidRDefault="00A96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B24B017" w14:textId="77777777" w:rsidR="00A96FBB" w:rsidRDefault="00A96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9844290" w14:textId="77777777" w:rsidR="00A96FBB" w:rsidRDefault="00A96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1FA70D8" w14:textId="77777777" w:rsidR="00A96FBB" w:rsidRDefault="00A96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FC7E2D7" w14:textId="77777777" w:rsidR="00A96FBB" w:rsidRDefault="00A96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5619CF" w14:textId="6D558777" w:rsidR="00A96FBB" w:rsidRDefault="00980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</w:t>
      </w:r>
      <w:r w:rsidR="00EB2B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-я</w:t>
      </w:r>
      <w:r w:rsidR="00912D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Всероссийская научно-практическая конференция</w:t>
      </w:r>
    </w:p>
    <w:p w14:paraId="6C2913E1" w14:textId="77777777" w:rsidR="00A96FBB" w:rsidRDefault="00A96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EEC9E56" w14:textId="77777777" w:rsidR="001F25A5" w:rsidRDefault="00912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ЧЕЛОВЕК И ПРИРОДА: ВЗАИМОДЕЙСТВИЕ </w:t>
      </w:r>
    </w:p>
    <w:p w14:paraId="56835655" w14:textId="77777777" w:rsidR="00A96FBB" w:rsidRDefault="00912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ОСОБО ОХРАНЯЕМЫХ ПРИРОДНЫХ ТЕРРИТОРИЯХ</w:t>
      </w:r>
    </w:p>
    <w:p w14:paraId="0E87BB51" w14:textId="77777777" w:rsidR="005B3A6B" w:rsidRDefault="005B3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85CE346" w14:textId="77777777" w:rsidR="005B3A6B" w:rsidRDefault="005B3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A10798" w14:textId="77777777" w:rsidR="00A96FBB" w:rsidRDefault="00A96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3A5C268" w14:textId="5395249A" w:rsidR="00A96FBB" w:rsidRDefault="005B3A6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5B3A6B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BAA1558" wp14:editId="62EF6EAA">
            <wp:extent cx="6119495" cy="3089748"/>
            <wp:effectExtent l="0" t="0" r="0" b="0"/>
            <wp:docPr id="13" name="Рисунок 1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BEBBA41C-6E72-4B33-96D4-DF7E99B7CE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BEBBA41C-6E72-4B33-96D4-DF7E99B7CE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08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5D858" w14:textId="77777777" w:rsidR="005F60C6" w:rsidRDefault="005F60C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718ACBB9" w14:textId="77777777" w:rsidR="00A96FBB" w:rsidRDefault="00A96FB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74B65A83" w14:textId="77777777" w:rsidR="00A96FBB" w:rsidRDefault="00912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5F60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700F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5F60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700F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сентября 202</w:t>
      </w:r>
      <w:r w:rsidR="00700F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г.</w:t>
      </w:r>
    </w:p>
    <w:p w14:paraId="12BB396C" w14:textId="77777777" w:rsidR="00A96FBB" w:rsidRDefault="00A96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3969204" w14:textId="77777777" w:rsidR="00A96FBB" w:rsidRDefault="00912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Новокузнецк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 w:type="page"/>
      </w:r>
    </w:p>
    <w:p w14:paraId="326C7C9E" w14:textId="77777777" w:rsidR="00E2587E" w:rsidRDefault="00E258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6F59916" w14:textId="77777777" w:rsidR="00A96FBB" w:rsidRPr="00E2587E" w:rsidRDefault="00E2587E" w:rsidP="00EB2BEE">
      <w:pPr>
        <w:autoSpaceDE w:val="0"/>
        <w:autoSpaceDN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58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Первое</w:t>
      </w:r>
      <w:r w:rsidR="00912D70" w:rsidRPr="00E258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информационное письмо </w:t>
      </w:r>
    </w:p>
    <w:p w14:paraId="16FE92BF" w14:textId="77777777" w:rsidR="00A96FBB" w:rsidRDefault="00A96FBB" w:rsidP="00EB2BEE">
      <w:pPr>
        <w:autoSpaceDE w:val="0"/>
        <w:autoSpaceDN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F50743E" w14:textId="77777777" w:rsidR="00E2587E" w:rsidRDefault="00E2587E" w:rsidP="00EB2BEE">
      <w:pPr>
        <w:autoSpaceDE w:val="0"/>
        <w:autoSpaceDN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0C88339C" w14:textId="77777777" w:rsidR="00A96FBB" w:rsidRDefault="00912D70" w:rsidP="00EB2BEE">
      <w:pPr>
        <w:autoSpaceDE w:val="0"/>
        <w:autoSpaceDN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Уважаемые коллеги!</w:t>
      </w:r>
    </w:p>
    <w:p w14:paraId="6030AD47" w14:textId="77777777" w:rsidR="00A96FBB" w:rsidRDefault="00A96FBB" w:rsidP="00EB2BEE">
      <w:pPr>
        <w:autoSpaceDE w:val="0"/>
        <w:autoSpaceDN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674732E" w14:textId="3E85E58E" w:rsidR="00A96FBB" w:rsidRPr="00EB2BEE" w:rsidRDefault="00D8179E" w:rsidP="00EB2BEE">
      <w:pPr>
        <w:autoSpaceDE w:val="0"/>
        <w:autoSpaceDN w:val="0"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ФГБУ «Шорский национальный парк» и </w:t>
      </w:r>
      <w:r w:rsidRPr="00EB2BEE">
        <w:rPr>
          <w:rFonts w:ascii="Times New Roman" w:hAnsi="Times New Roman" w:cs="Times New Roman"/>
          <w:color w:val="000000" w:themeColor="text1"/>
          <w:sz w:val="24"/>
          <w:szCs w:val="24"/>
        </w:rPr>
        <w:t>Кузбасский гуманитарно-педагогический институт ФГБОУ ВО «Кемеровский государственный университет» (КГПИ ФГБОУ ВО «КемГУ»)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приглашают Вас</w:t>
      </w:r>
      <w:r w:rsidR="00912D70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принять участие в </w:t>
      </w:r>
      <w:r w:rsidR="00912D70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="00EB2BEE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-й</w:t>
      </w:r>
      <w:r w:rsidR="00912D70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Всероссийской научно-практической конференции «Человек и природа: взаимодействие на особо охраняемых природных территориях»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которая состоится </w:t>
      </w:r>
      <w:r w:rsidR="00912D70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F60C6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12D70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F60C6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F25A5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912D70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сентября 202</w:t>
      </w:r>
      <w:r w:rsidR="001F25A5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912D70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="003A6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EB2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КГПИ ФГБОУ ВО «КемГУ» 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(Кемеровская область – Кузбасс, </w:t>
      </w:r>
      <w:r w:rsidR="00912D70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Новокузнецк, ул. </w:t>
      </w:r>
      <w:r w:rsidR="00717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Ал. </w:t>
      </w:r>
      <w:r w:rsidR="00912D70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Кузнецова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</w:t>
      </w:r>
      <w:r w:rsidR="00912D70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B2BEE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 территории Шорского национального парка</w:t>
      </w:r>
      <w:r w:rsid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имени С.Д. Тивякова.</w:t>
      </w:r>
    </w:p>
    <w:p w14:paraId="7C73853F" w14:textId="77777777" w:rsidR="005F60C6" w:rsidRDefault="005F60C6" w:rsidP="00EB2BEE">
      <w:pPr>
        <w:autoSpaceDE w:val="0"/>
        <w:autoSpaceDN w:val="0"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6CBC469" w14:textId="77777777" w:rsidR="00A96FBB" w:rsidRDefault="00912D70" w:rsidP="00EB2BEE">
      <w:pPr>
        <w:shd w:val="pct30" w:color="auto" w:fill="auto"/>
        <w:autoSpaceDE w:val="0"/>
        <w:autoSpaceDN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Цель и задачи конференции</w:t>
      </w:r>
    </w:p>
    <w:p w14:paraId="023ADA2C" w14:textId="77777777" w:rsidR="00A96FBB" w:rsidRDefault="00A96FBB" w:rsidP="00EB2BEE">
      <w:pPr>
        <w:spacing w:after="0" w:line="252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6D07E5C" w14:textId="77777777" w:rsidR="00E2587E" w:rsidRPr="00EB2BEE" w:rsidRDefault="00912D70" w:rsidP="00EB2BEE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Обсуждение </w:t>
      </w:r>
      <w:r w:rsidR="00D8179E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актуальных вопросов взаимодействия человека и природы на особо охраняемых природных территориях: сохранение 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биологического разнообразия</w:t>
      </w:r>
      <w:r w:rsidR="00D8179E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F34027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историко-культурного наследия</w:t>
      </w:r>
      <w:r w:rsidR="00D8179E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4027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осуществление мониторинга окружающей среды, </w:t>
      </w:r>
      <w:r w:rsidR="00D8179E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8179E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экологического туризма и 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</w:t>
      </w:r>
      <w:r w:rsidR="00D8179E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ического п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росве</w:t>
      </w:r>
      <w:r w:rsidR="00F34027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щения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278C67FE" w14:textId="7D913BD5" w:rsidR="00A96FBB" w:rsidRPr="00EB2BEE" w:rsidRDefault="00912D70" w:rsidP="00EB2BEE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Поиск форм взаимодействия между специалистами ООПТ,</w:t>
      </w:r>
      <w:r w:rsidR="003A6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66D6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вузов, </w:t>
      </w:r>
      <w:r w:rsidR="003A6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НИИ,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6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учреждений дополнительного образования 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целью повышения уровня </w:t>
      </w:r>
      <w:r w:rsidR="003A6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научных 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экологических знаний и </w:t>
      </w:r>
      <w:r w:rsidR="00F34027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экологической 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культуры населения.</w:t>
      </w:r>
    </w:p>
    <w:p w14:paraId="507E3A36" w14:textId="77777777" w:rsidR="00A96FBB" w:rsidRDefault="00A96FBB" w:rsidP="00EB2BEE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58C19A3" w14:textId="77777777" w:rsidR="00A96FBB" w:rsidRDefault="00912D70" w:rsidP="00EB2BEE">
      <w:pPr>
        <w:shd w:val="pct30" w:color="auto" w:fill="auto"/>
        <w:autoSpaceDE w:val="0"/>
        <w:autoSpaceDN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Направления работы конференции</w:t>
      </w:r>
    </w:p>
    <w:p w14:paraId="3AC04AE5" w14:textId="77777777" w:rsidR="00A96FBB" w:rsidRDefault="00A96FBB" w:rsidP="00EB2BEE">
      <w:pPr>
        <w:autoSpaceDE w:val="0"/>
        <w:autoSpaceDN w:val="0"/>
        <w:spacing w:after="0" w:line="252" w:lineRule="auto"/>
        <w:ind w:left="720"/>
        <w:contextualSpacing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14:paraId="7E06145F" w14:textId="104663D7" w:rsidR="00A96FBB" w:rsidRPr="00EB2BEE" w:rsidRDefault="005F60C6" w:rsidP="00EB2BEE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5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Биологическое разнообразие </w:t>
      </w:r>
      <w:r w:rsidR="00912D70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особо охраняемых природных территорий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оценка состояния и сохранение</w:t>
      </w:r>
      <w:r w:rsidR="003A6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</w:t>
      </w:r>
      <w:r w:rsidR="00912D70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зучение редких и особо ценных видов.</w:t>
      </w:r>
    </w:p>
    <w:p w14:paraId="4A4870E7" w14:textId="77777777" w:rsidR="00A96FBB" w:rsidRPr="00EB2BEE" w:rsidRDefault="00F34027" w:rsidP="00EB2BEE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5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="00912D70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андшафтны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комплексы</w:t>
      </w:r>
      <w:r w:rsidR="00912D70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особо охраняемых природных территорий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8203970" w14:textId="77777777" w:rsidR="00A96FBB" w:rsidRPr="00EB2BEE" w:rsidRDefault="00912D70" w:rsidP="00EB2BEE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5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Экологический мониторинг на особо охраняемых природных территориях</w:t>
      </w:r>
      <w:r w:rsidR="00F34027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74870A0" w14:textId="77777777" w:rsidR="00A96FBB" w:rsidRPr="00EB2BEE" w:rsidRDefault="00912D70" w:rsidP="00EB2BEE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5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Состояние и охрана историко-культурных комплексов и объектов</w:t>
      </w:r>
      <w:r w:rsidR="00F34027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1159C64" w14:textId="45CD9EF1" w:rsidR="00A96FBB" w:rsidRPr="00EB2BEE" w:rsidRDefault="00912D70" w:rsidP="00EB2BEE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5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Рекреационный потенциал особо охраняемых природных территорий</w:t>
      </w:r>
      <w:r w:rsidR="003A6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перспективы развития </w:t>
      </w:r>
      <w:r w:rsidR="00F34027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экологического 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туризма.</w:t>
      </w:r>
    </w:p>
    <w:p w14:paraId="151D823F" w14:textId="77777777" w:rsidR="00A96FBB" w:rsidRPr="00EB2BEE" w:rsidRDefault="00912D70" w:rsidP="00EB2BEE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5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Экологическое образование и просвещение. </w:t>
      </w:r>
    </w:p>
    <w:p w14:paraId="281A5D2A" w14:textId="77777777" w:rsidR="005F60C6" w:rsidRPr="00EB2BEE" w:rsidRDefault="005F60C6" w:rsidP="00EB2BEE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674E987" w14:textId="52FFB841" w:rsidR="005F60C6" w:rsidRPr="00EB2BEE" w:rsidRDefault="005F60C6" w:rsidP="00EB2BEE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время </w:t>
      </w:r>
      <w:r w:rsidR="009C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онференции планируется проведение пленарного и секционн</w:t>
      </w:r>
      <w:r w:rsidR="003A6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заседаний с устными докладами, экскурсия по г</w:t>
      </w:r>
      <w:r w:rsidR="0017447E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Новокузнецку, экскурсионный выезд на</w:t>
      </w:r>
      <w:r w:rsidR="00717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территорию </w:t>
      </w:r>
      <w:proofErr w:type="spellStart"/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Шорского</w:t>
      </w:r>
      <w:proofErr w:type="spellEnd"/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национального парка</w:t>
      </w:r>
      <w:r w:rsid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имени С.Д. Тивякова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E2FAEA5" w14:textId="77777777" w:rsidR="00E2587E" w:rsidRPr="00E2587E" w:rsidRDefault="00E2587E" w:rsidP="00EB2BEE">
      <w:pPr>
        <w:autoSpaceDE w:val="0"/>
        <w:autoSpaceDN w:val="0"/>
        <w:spacing w:after="0" w:line="252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64BB82D" w14:textId="77777777" w:rsidR="00E2587E" w:rsidRPr="00E2587E" w:rsidRDefault="00E2587E" w:rsidP="00EB2BEE">
      <w:pPr>
        <w:shd w:val="pct30" w:color="auto" w:fill="auto"/>
        <w:autoSpaceDE w:val="0"/>
        <w:autoSpaceDN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258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Ключевые даты</w:t>
      </w:r>
    </w:p>
    <w:p w14:paraId="41E54DB8" w14:textId="77777777" w:rsidR="00E2587E" w:rsidRPr="00E2587E" w:rsidRDefault="00E2587E" w:rsidP="00EB2BEE">
      <w:pPr>
        <w:autoSpaceDE w:val="0"/>
        <w:autoSpaceDN w:val="0"/>
        <w:spacing w:after="0" w:line="252" w:lineRule="auto"/>
        <w:ind w:left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4E36E9A" w14:textId="33B495BA" w:rsidR="00755465" w:rsidRPr="00EB2BEE" w:rsidRDefault="00E2587E" w:rsidP="00EB2BEE">
      <w:pPr>
        <w:autoSpaceDE w:val="0"/>
        <w:autoSpaceDN w:val="0"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</w:t>
      </w:r>
      <w:r w:rsidR="00755465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</w:t>
      </w:r>
      <w:r w:rsidR="00407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июня 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2023</w:t>
      </w:r>
      <w:r w:rsidR="00407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представление регистрационной формы</w:t>
      </w:r>
      <w:r w:rsid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участника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6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3A66D6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онференции 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электронн</w:t>
      </w:r>
      <w:r w:rsidR="003A6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 почту</w:t>
      </w:r>
      <w:r w:rsidR="00755465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hyperlink r:id="rId8" w:history="1">
        <w:r w:rsidR="00755465" w:rsidRPr="00EB2BEE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conf</w:t>
        </w:r>
        <w:r w:rsidR="00755465" w:rsidRPr="00EB2BE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755465" w:rsidRPr="00EB2BEE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shorskynp</w:t>
        </w:r>
        <w:r w:rsidR="00755465" w:rsidRPr="00EB2BE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55465" w:rsidRPr="00EB2BEE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3A6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416CCDA" w14:textId="79B881F6" w:rsidR="00E2587E" w:rsidRPr="00EB2BEE" w:rsidRDefault="00E2587E" w:rsidP="00EB2BEE">
      <w:pPr>
        <w:autoSpaceDE w:val="0"/>
        <w:autoSpaceDN w:val="0"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</w:pP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</w:t>
      </w:r>
      <w:r w:rsidR="00755465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407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июля </w:t>
      </w:r>
      <w:r w:rsidR="00755465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B2BE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02</w:t>
      </w:r>
      <w:r w:rsidR="00755465" w:rsidRPr="00EB2BE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3</w:t>
      </w:r>
      <w:r w:rsidR="00407A9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 г.</w:t>
      </w:r>
      <w:r w:rsidRPr="00EB2BE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 </w:t>
      </w:r>
      <w:r w:rsidR="00755465" w:rsidRPr="00EB2BE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–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предоставление статьи на указанный выше электронный адрес</w:t>
      </w:r>
      <w:r w:rsidRPr="00EB2BE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. </w:t>
      </w:r>
    </w:p>
    <w:p w14:paraId="29BDCF44" w14:textId="6E0FF21E" w:rsidR="00E2587E" w:rsidRDefault="00E2587E" w:rsidP="00EB2BEE">
      <w:pPr>
        <w:autoSpaceDE w:val="0"/>
        <w:autoSpaceDN w:val="0"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F60C6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</w:t>
      </w:r>
      <w:r w:rsid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755465"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сентября 2023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–</w:t>
      </w:r>
      <w:r w:rsid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пленарное и секционные заседания </w:t>
      </w:r>
      <w:r w:rsidR="009C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онференции</w:t>
      </w:r>
      <w:r w:rsidR="009C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экскурсия по г. Новокузнецку</w:t>
      </w:r>
      <w:r w:rsidRPr="00EB2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4292069E" w14:textId="60B40144" w:rsidR="00EB2BEE" w:rsidRPr="00EB2BEE" w:rsidRDefault="00EB2BEE" w:rsidP="00EB2BEE">
      <w:pPr>
        <w:autoSpaceDE w:val="0"/>
        <w:autoSpaceDN w:val="0"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 сентября 2023 г. –</w:t>
      </w:r>
      <w:r w:rsidR="00FC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66D6" w:rsidRPr="003A6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экскурсионный выезд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территорию Шорского национального парка имени С.Д. Тивякова.</w:t>
      </w:r>
    </w:p>
    <w:p w14:paraId="749CC9B0" w14:textId="77777777" w:rsidR="00407A91" w:rsidRDefault="00407A91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07D87B" w14:textId="77777777" w:rsidR="00A96FBB" w:rsidRDefault="00912D70">
      <w:pPr>
        <w:shd w:val="pct30" w:color="auto" w:fill="auto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Организационный комитет</w:t>
      </w:r>
    </w:p>
    <w:p w14:paraId="6608B608" w14:textId="77777777" w:rsidR="00A96FBB" w:rsidRDefault="00A96FBB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3C3874" w14:textId="77777777" w:rsidR="00155DDB" w:rsidRPr="00155DDB" w:rsidRDefault="00155DDB" w:rsidP="00EB2BEE">
      <w:p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155D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Председатель:</w:t>
      </w:r>
    </w:p>
    <w:p w14:paraId="5C4EBB64" w14:textId="0276677B" w:rsidR="00A96FBB" w:rsidRDefault="00912D70" w:rsidP="00EB2BEE">
      <w:p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554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Вержицкий</w:t>
      </w:r>
      <w:proofErr w:type="spellEnd"/>
      <w:r w:rsidR="009C12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7554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155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 КГПИ ФГБОУ ВО «КемГУ»,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AF6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андидат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="00AF6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кономических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AF6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доцент, г. Новокузнецк;</w:t>
      </w:r>
    </w:p>
    <w:p w14:paraId="5377D1E7" w14:textId="77777777" w:rsidR="00155DDB" w:rsidRPr="00155DDB" w:rsidRDefault="00155DDB" w:rsidP="00EB2BEE">
      <w:p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155D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Сопредседатель:</w:t>
      </w:r>
    </w:p>
    <w:p w14:paraId="36BC7E4F" w14:textId="44456887" w:rsidR="00A96FBB" w:rsidRDefault="00912D70" w:rsidP="00EB2BEE">
      <w:p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Надеждин</w:t>
      </w:r>
      <w:r w:rsidR="009C12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155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В.Б.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директор ФГБУ «Шорский национальный парк», г. Таштагол;</w:t>
      </w:r>
    </w:p>
    <w:p w14:paraId="78466C0C" w14:textId="77777777" w:rsidR="00A96FBB" w:rsidRPr="00AF68B4" w:rsidRDefault="00912D70" w:rsidP="00EB2BEE">
      <w:p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AF68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Члены оргкомитета:</w:t>
      </w:r>
    </w:p>
    <w:p w14:paraId="40ABEFE9" w14:textId="43381C8D" w:rsidR="00A96FBB" w:rsidRDefault="00912D70" w:rsidP="00EB2BEE">
      <w:p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Андреева</w:t>
      </w:r>
      <w:r w:rsidR="009C12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155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О.С.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155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зам. декана по научной работе </w:t>
      </w:r>
      <w:r w:rsidR="00717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="00155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акультета физической культуры, естествознания и природопользования КГПИ ФГБОУ ВО «КемГУ»,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155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анд</w:t>
      </w:r>
      <w:r w:rsidR="00AF6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="00155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еогр</w:t>
      </w:r>
      <w:r w:rsidR="00AF6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афических наук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55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Новокузнецк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F1F98AF" w14:textId="5AAC1980" w:rsidR="00A96FBB" w:rsidRDefault="00912D70" w:rsidP="00EB2BEE">
      <w:p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Ващенко</w:t>
      </w:r>
      <w:r w:rsidR="009C12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155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А.Ю.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AF6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зам. директора КГПИ ФГБОУ ВО «КемГУ» по учебно-организационной работе,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кандидат географических наук, </w:t>
      </w:r>
      <w:r w:rsidR="00AF6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Новокузнецк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1A313FA7" w14:textId="092614C9" w:rsidR="00A96FBB" w:rsidRDefault="00912D70" w:rsidP="00EB2BEE">
      <w:p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Жукова</w:t>
      </w:r>
      <w:r w:rsidR="009C12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155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А.Г.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AF6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зав. кафедрой естественнонаучных дисциплин КГПИ ФГБОУ ВО «КемГУ», </w:t>
      </w:r>
      <w:r w:rsidR="00717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доцент</w:t>
      </w:r>
      <w:r w:rsidR="00AF6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доктор биологических наук,</w:t>
      </w:r>
      <w:r w:rsidR="00AF68B4" w:rsidRPr="00AF6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6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Новокузнецк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22915748" w14:textId="2E6CF46F" w:rsidR="001C18DC" w:rsidRDefault="001C18DC" w:rsidP="001C18DC">
      <w:p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Рябов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155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В.А.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декан </w:t>
      </w:r>
      <w:r w:rsidR="00717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акультета физической культуры, естествознания и природопользования КГПИ ФГБОУ ВО «КемГУ», доцент, кандидат географических наук,</w:t>
      </w:r>
      <w:r w:rsidR="00717C5A" w:rsidRPr="00717C5A">
        <w:t xml:space="preserve"> </w:t>
      </w:r>
      <w:r w:rsidR="00717C5A" w:rsidRPr="00717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Кузнецкого отдел</w:t>
      </w:r>
      <w:r w:rsidR="00717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КРО РГО,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Новокузнецк;</w:t>
      </w:r>
    </w:p>
    <w:p w14:paraId="6E63A77B" w14:textId="298F9114" w:rsidR="00A96FBB" w:rsidRDefault="00912D70" w:rsidP="00EB2BEE">
      <w:p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Кобзев</w:t>
      </w:r>
      <w:r w:rsidR="009C12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155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А.В.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начальник отдела </w:t>
      </w:r>
      <w:r w:rsidR="008D301B" w:rsidRPr="008D3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научно-исследовательской и эколого-просветительской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ФГБУ «Шорский национальный парк»</w:t>
      </w:r>
      <w:r w:rsidR="00AF6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г. Таштагол;</w:t>
      </w:r>
    </w:p>
    <w:p w14:paraId="5986714E" w14:textId="02F42F27" w:rsidR="00A96FBB" w:rsidRDefault="00912D70" w:rsidP="00EB2BEE">
      <w:p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Савина</w:t>
      </w:r>
      <w:r w:rsidR="009C12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155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И.Н</w:t>
      </w:r>
      <w:r w:rsidR="00AF6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6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Комитета охраны окружающей среды и природных ресурсов </w:t>
      </w:r>
      <w:r w:rsidR="0005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дминистрации города Новокузнецка</w:t>
      </w:r>
      <w:r w:rsidR="00AF6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г. Новокузнецк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5B5A437" w14:textId="3148E0C5" w:rsidR="00A96FBB" w:rsidRDefault="00912D70" w:rsidP="00EB2BEE">
      <w:p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Тимченко</w:t>
      </w:r>
      <w:r w:rsidR="009C12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155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Е.С.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директор ГКУ «Дирекция особо охраняемых природных территорий Кузбасса»</w:t>
      </w:r>
      <w:r w:rsidR="00AF6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г. Кемерово</w:t>
      </w:r>
      <w:r w:rsidR="00155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74699484" w14:textId="5E842061" w:rsidR="00A96FBB" w:rsidRDefault="00912D70" w:rsidP="00EB2BEE">
      <w:p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Удодов</w:t>
      </w:r>
      <w:r w:rsidR="009C12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155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Ю.В.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AF6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зав. кафедрой геоэкологии и географии КГПИ ФГБОУ ВО «КемГУ»</w:t>
      </w:r>
      <w:r w:rsidR="00CC3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доцент,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кандидат геолого-минералогических наук</w:t>
      </w:r>
      <w:r w:rsidR="00424D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г. Новокузнецк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F11B741" w14:textId="77777777" w:rsidR="00AF0713" w:rsidRDefault="00AF0713" w:rsidP="00AF0713">
      <w:p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55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Леухин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155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И.В.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научный сотрудник отдела научно-исследовательской и эколого-просветительской деятельности ФГБУ «Шорский национальный парк», г. Таштагол;</w:t>
      </w:r>
    </w:p>
    <w:p w14:paraId="14C9DAD7" w14:textId="00265C29" w:rsidR="00A96FBB" w:rsidRDefault="00912D70" w:rsidP="00EB2BEE">
      <w:p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07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Овсянникова</w:t>
      </w:r>
      <w:r w:rsidR="009C1224" w:rsidRPr="00AF07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="00717C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AF07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717C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</w:t>
      </w:r>
      <w:r w:rsidRPr="00AF07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AF0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технический секретарь, </w:t>
      </w:r>
      <w:r w:rsidR="00717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ассистент</w:t>
      </w:r>
      <w:r w:rsidRPr="00AF0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кафедры геоэкологии и географии</w:t>
      </w:r>
      <w:r w:rsidR="00CC3ACC" w:rsidRPr="00AF0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КГПИ ФГБОУ ВО «КемГУ», г. Новокузнецк</w:t>
      </w:r>
      <w:r w:rsidRPr="00AF0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EDD1784" w14:textId="77777777" w:rsidR="00155DDB" w:rsidRDefault="00155DDB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DBD947" w14:textId="77777777" w:rsidR="00A96FBB" w:rsidRDefault="00912D70">
      <w:pPr>
        <w:shd w:val="pct30" w:color="auto" w:fill="auto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Условия участия</w:t>
      </w:r>
    </w:p>
    <w:p w14:paraId="672B46B7" w14:textId="77777777" w:rsidR="00A96FBB" w:rsidRDefault="00A96FBB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715A61BF" w14:textId="1F05A778" w:rsidR="00407A91" w:rsidRDefault="00912D70" w:rsidP="00EB2BEE">
      <w:pPr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участия в </w:t>
      </w:r>
      <w:r w:rsidR="009C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онференции приглашаются работники ООПТ, ученые, научные сотрудники, преподаватели, аспиранты, магистранты, студенты.</w:t>
      </w:r>
      <w:r w:rsidR="00424D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Статьи участников будут опубликованы в электронном сборнике с размещением в</w:t>
      </w:r>
      <w:r w:rsidR="00155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системе Российского индекса научного цитирования (РИНЦ).</w:t>
      </w:r>
      <w:r w:rsidR="00424D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244D717" w14:textId="7F86CC59" w:rsidR="00A96FBB" w:rsidRDefault="00407A91" w:rsidP="00EB2BEE">
      <w:pPr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</w:t>
      </w:r>
      <w:r w:rsidR="00912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участия:</w:t>
      </w:r>
    </w:p>
    <w:p w14:paraId="25FC4375" w14:textId="63ED833A" w:rsidR="00A96FBB" w:rsidRPr="00407A91" w:rsidRDefault="00912D70" w:rsidP="00407A91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64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Очное – </w:t>
      </w:r>
      <w:r w:rsidR="00407A91" w:rsidRPr="00407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выступление с докладом </w:t>
      </w:r>
      <w:r w:rsidRPr="00407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площадк</w:t>
      </w:r>
      <w:r w:rsidR="00407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407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Конференции</w:t>
      </w:r>
      <w:r w:rsidR="00407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59B49887" w14:textId="75EF9398" w:rsidR="00A96FBB" w:rsidRPr="00407A91" w:rsidRDefault="00407A91" w:rsidP="00407A91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64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Дистанционное</w:t>
      </w:r>
      <w:r w:rsidR="00912D70" w:rsidRPr="00407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2D70" w:rsidRPr="00407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выступление с докладом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видео-конференц-связи</w:t>
      </w:r>
      <w:r w:rsidR="009C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(онлайн);</w:t>
      </w:r>
    </w:p>
    <w:p w14:paraId="004C464B" w14:textId="39811DB2" w:rsidR="00A96FBB" w:rsidRPr="00407A91" w:rsidRDefault="00912D70" w:rsidP="00407A91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64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Заочное</w:t>
      </w:r>
      <w:r w:rsidR="009C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7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предоставление </w:t>
      </w:r>
      <w:r w:rsidR="009C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статьи</w:t>
      </w:r>
      <w:r w:rsidRPr="00407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публикации в </w:t>
      </w:r>
      <w:r w:rsidR="009C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407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борнике </w:t>
      </w:r>
      <w:r w:rsidR="009C1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материалов конференции </w:t>
      </w:r>
      <w:r w:rsidRPr="00407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выступления с докладом.</w:t>
      </w:r>
    </w:p>
    <w:p w14:paraId="6187824B" w14:textId="5A37E850" w:rsidR="00B32783" w:rsidRPr="00B32783" w:rsidRDefault="00B32783" w:rsidP="00B32783">
      <w:pPr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издания сборника материалов Конференции (индексируемого в РИНЦ) необходимо до 31 июля 2023 года прислать статьи в электронном виде (в формате </w:t>
      </w:r>
      <w:proofErr w:type="spellStart"/>
      <w:r w:rsidRPr="00B3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doc</w:t>
      </w:r>
      <w:proofErr w:type="spellEnd"/>
      <w:r w:rsidRPr="00B3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 </w:t>
      </w:r>
      <w:proofErr w:type="spellStart"/>
      <w:r w:rsidRPr="00B3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docx</w:t>
      </w:r>
      <w:proofErr w:type="spellEnd"/>
      <w:r w:rsidRPr="00B3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на электронную почту </w:t>
      </w:r>
      <w:hyperlink r:id="rId9" w:history="1">
        <w:r w:rsidRPr="001820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conf@shorskynp.ru</w:t>
        </w:r>
      </w:hyperlink>
      <w:r w:rsidRPr="00182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82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9315728" w14:textId="36F66562" w:rsidR="00A96FBB" w:rsidRDefault="00A96FBB" w:rsidP="00182042">
      <w:pPr>
        <w:autoSpaceDE w:val="0"/>
        <w:autoSpaceDN w:val="0"/>
        <w:spacing w:after="0" w:line="240" w:lineRule="auto"/>
        <w:ind w:left="1622" w:hanging="162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259C42AF" w14:textId="77777777" w:rsidR="00FE1955" w:rsidRDefault="00FE1955" w:rsidP="00182042">
      <w:pPr>
        <w:autoSpaceDE w:val="0"/>
        <w:autoSpaceDN w:val="0"/>
        <w:spacing w:after="0" w:line="240" w:lineRule="auto"/>
        <w:ind w:left="1622" w:hanging="162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44E95DF1" w14:textId="698CC3EA" w:rsidR="00A96FBB" w:rsidRDefault="00B32783">
      <w:pPr>
        <w:shd w:val="pct30" w:color="auto" w:fill="auto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327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Требования к оформлению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</w:t>
      </w:r>
      <w:r w:rsidR="00912D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статей </w:t>
      </w:r>
    </w:p>
    <w:p w14:paraId="47C5C88C" w14:textId="77777777" w:rsidR="00A96FBB" w:rsidRDefault="00A96FB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3292F38" w14:textId="77777777" w:rsidR="00145437" w:rsidRDefault="007448DC" w:rsidP="00B3278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 статьи</w:t>
      </w:r>
      <w:r w:rsidR="00FE1955" w:rsidRPr="00FE1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FE1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4 до 6 страниц формата А4</w:t>
      </w:r>
      <w:r w:rsidR="00912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включая рисунки, таблицы и список литературы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12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Последняя страница должна быть полной, а рисунки и таблицы вставленными в текст. </w:t>
      </w: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Статьи предоставляются в виде одного файла (в формате </w:t>
      </w:r>
      <w:proofErr w:type="spellStart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doc</w:t>
      </w:r>
      <w:proofErr w:type="spellEnd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 </w:t>
      </w:r>
      <w:proofErr w:type="spellStart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docx</w:t>
      </w:r>
      <w:proofErr w:type="spellEnd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Имена файлов должны начинаться с фамилий авторов</w:t>
      </w:r>
      <w:r w:rsidR="00265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5E75" w:rsidRPr="00510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(пример</w:t>
      </w:r>
      <w:r w:rsidR="00265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265E75" w:rsidRPr="00510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5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Смирнов</w:t>
      </w:r>
      <w:r w:rsidR="00265E75" w:rsidRPr="00510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5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265E75" w:rsidRPr="00510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265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</w:t>
      </w:r>
      <w:r w:rsidR="00265E75" w:rsidRPr="00510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.doc</w:t>
      </w:r>
      <w:r w:rsidR="00265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5F23D36E" w14:textId="77777777" w:rsidR="00B32783" w:rsidRDefault="00DD10E0" w:rsidP="00B3278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Статья должна содержать УДК, название, аннотацию </w:t>
      </w:r>
      <w:r w:rsidR="00A713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(до 400 символов) </w:t>
      </w: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ключевые слова </w:t>
      </w:r>
      <w:r w:rsidR="00A713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(до </w:t>
      </w:r>
      <w:r w:rsidR="00402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A713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</w:t>
      </w:r>
      <w:r w:rsidR="00402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словосочетаний</w:t>
      </w:r>
      <w:r w:rsidR="00A713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402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русском и английском языках</w:t>
      </w: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B32783"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Оригинальность текста должна составлять не менее 75%, и содержать корректно оформленное цитирование. </w:t>
      </w:r>
    </w:p>
    <w:p w14:paraId="3B4E2BB4" w14:textId="15CA0E00" w:rsidR="00265E75" w:rsidRDefault="007448DC" w:rsidP="00B3278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Формат страницы: ориентация – книжная, формат А4. Поля: 1</w:t>
      </w:r>
      <w:r w:rsidR="00DD1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,5</w:t>
      </w: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</w:t>
      </w:r>
      <w:r w:rsidR="00DD1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 всех сторон;</w:t>
      </w: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переплет – 0; колонтитул</w:t>
      </w:r>
      <w:r w:rsidR="00182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верхний – 0, нижний – 1 см. </w:t>
      </w:r>
      <w:r w:rsidR="00182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Шрифт текста </w:t>
      </w:r>
      <w:r w:rsidR="00DD1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DD1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Times</w:t>
      </w:r>
      <w:r w:rsidR="00DD1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D1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New</w:t>
      </w:r>
      <w:r w:rsidR="00DD1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D1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Roman</w:t>
      </w:r>
      <w:r w:rsidR="00DD1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12 </w:t>
      </w:r>
      <w:r w:rsidR="00182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</w:t>
      </w:r>
      <w:r w:rsidR="00DD1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Текст должен быть отредактирован, напечатан через </w:t>
      </w:r>
      <w:r w:rsidR="00DD1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одинарный</w:t>
      </w: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интервал с абзацным отступом 1,25 см без ручных переносов</w:t>
      </w:r>
      <w:r w:rsidR="00B3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D1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32783"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Запрещено уплотнение интервалов.</w:t>
      </w:r>
      <w:r w:rsidR="00B3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DD1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ыравнивание основного текста – по ширине поля</w:t>
      </w: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страницы не нумеруются.</w:t>
      </w:r>
      <w:r w:rsidR="00B32783"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FD447C8" w14:textId="62578CBB" w:rsidR="00182042" w:rsidRDefault="00182042" w:rsidP="0018204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Рисунки и таблицы 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деляют</w:t>
      </w: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ся от текста пустыми строками сверху и снизу и располагаются по центру страницы. Нумерация рисунков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таблиц </w:t>
      </w: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сквозная, следует после слов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</w:t>
      </w:r>
      <w:r w:rsidR="00717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7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«Таблица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  <w:r w:rsidRPr="00CB7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ссылке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тексте</w:t>
      </w:r>
      <w:r w:rsidRPr="00CB7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рисунок или таблицу следует давать сокращённый вариант «рис. 1» или «табл. 1».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Один рисунок и одна таблица не нумеруются. </w:t>
      </w:r>
      <w:r w:rsidRPr="00CB7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Обтекание таблиц и рисунков текстом не допускается.</w:t>
      </w:r>
      <w:r w:rsidRPr="00182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тексте должно быть упоминание о рисунке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таблице </w:t>
      </w: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размещением.</w:t>
      </w:r>
    </w:p>
    <w:p w14:paraId="0043953F" w14:textId="39A7CDAF" w:rsidR="00265E75" w:rsidRDefault="007448DC" w:rsidP="00B3278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Рисунки выполняются в цвете </w:t>
      </w:r>
      <w:r w:rsidR="00CB7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либо черно-белыми </w:t>
      </w: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CB7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штриховыми</w:t>
      </w: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 формате *.</w:t>
      </w:r>
      <w:proofErr w:type="spellStart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jpg</w:t>
      </w:r>
      <w:proofErr w:type="spellEnd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*.</w:t>
      </w:r>
      <w:proofErr w:type="spellStart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gif</w:t>
      </w:r>
      <w:proofErr w:type="spellEnd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вставляются непосредственно в текст. Подписи под рисунками – </w:t>
      </w:r>
      <w:proofErr w:type="spellStart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Times</w:t>
      </w:r>
      <w:proofErr w:type="spellEnd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New</w:t>
      </w:r>
      <w:proofErr w:type="spellEnd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Roman</w:t>
      </w:r>
      <w:proofErr w:type="spellEnd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кегль 12 пт., выравнивание по центру, пояснения к рисункам – 10 пт. </w:t>
      </w:r>
    </w:p>
    <w:p w14:paraId="06724608" w14:textId="0EE68958" w:rsidR="00265E75" w:rsidRDefault="007448DC" w:rsidP="00B3278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Таблицы: Заголовок таблицы</w:t>
      </w:r>
      <w:r w:rsidR="00717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(размещается перед таблицей)</w:t>
      </w: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Таблица 1 – </w:t>
      </w:r>
      <w:proofErr w:type="spellStart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Times</w:t>
      </w:r>
      <w:proofErr w:type="spellEnd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New</w:t>
      </w:r>
      <w:proofErr w:type="spellEnd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Roman</w:t>
      </w:r>
      <w:proofErr w:type="spellEnd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кегль 12 пт., выравнивание по правому краю. Название таблицы – </w:t>
      </w:r>
      <w:r w:rsidR="00A713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следующей строке, выравнивание</w:t>
      </w: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центру. Текст внутри таблицы – </w:t>
      </w:r>
      <w:proofErr w:type="spellStart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Times</w:t>
      </w:r>
      <w:proofErr w:type="spellEnd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New</w:t>
      </w:r>
      <w:proofErr w:type="spellEnd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Roman</w:t>
      </w:r>
      <w:proofErr w:type="spellEnd"/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кегль 10 пт. </w:t>
      </w:r>
    </w:p>
    <w:p w14:paraId="7CE45D12" w14:textId="038B0478" w:rsidR="00CB7D41" w:rsidRDefault="00CB7D41" w:rsidP="00B3278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1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Список литературы </w:t>
      </w:r>
      <w:r w:rsidR="00145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располагается </w:t>
      </w:r>
      <w:r w:rsidRPr="00DD1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основного текста</w:t>
      </w:r>
      <w:r w:rsidR="006D1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DD1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должен содержать все цитируемые работы </w:t>
      </w:r>
      <w:r w:rsidRPr="00744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алфавитном порядке. </w:t>
      </w:r>
      <w:r w:rsidRPr="00CB7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 одного автора располагают в хронологической последовательности.</w:t>
      </w:r>
      <w:r w:rsidR="00402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2A60" w:rsidRPr="00402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Словосочетание «Список </w:t>
      </w:r>
      <w:r w:rsidR="00985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литературы</w:t>
      </w:r>
      <w:r w:rsidR="00402A60" w:rsidRPr="00402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– </w:t>
      </w:r>
      <w:proofErr w:type="spellStart"/>
      <w:r w:rsidR="00402A60" w:rsidRPr="00402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Times</w:t>
      </w:r>
      <w:proofErr w:type="spellEnd"/>
      <w:r w:rsidR="00402A60" w:rsidRPr="00402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02A60" w:rsidRPr="00402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New</w:t>
      </w:r>
      <w:proofErr w:type="spellEnd"/>
      <w:r w:rsidR="00402A60" w:rsidRPr="00402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02A60" w:rsidRPr="00402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Roman</w:t>
      </w:r>
      <w:proofErr w:type="spellEnd"/>
      <w:r w:rsidR="00402A60" w:rsidRPr="00402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кегль 10 пт., полужирный, выравнивание по центру. Список выполняется в виде нумерованного списка, отступ – </w:t>
      </w:r>
      <w:r w:rsidR="00402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1,25</w:t>
      </w:r>
      <w:r w:rsidR="00402A60" w:rsidRPr="00402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см. Оформление по ГОСТ Р 7.0.5-2008 </w:t>
      </w:r>
      <w:r w:rsidR="00B3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402A60" w:rsidRPr="00402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 Р7.0.12-2011. На все работы из списка литературы должны быть даны ссылки в тексте статьи. Ссылки оформляются в квадратных скобках.</w:t>
      </w:r>
    </w:p>
    <w:p w14:paraId="0737319C" w14:textId="77777777" w:rsidR="00985F8B" w:rsidRDefault="00985F8B" w:rsidP="00B3278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2E17725" w14:textId="77777777" w:rsidR="00B32783" w:rsidRPr="00B32783" w:rsidRDefault="00B32783" w:rsidP="00B32783">
      <w:pPr>
        <w:pStyle w:val="Default"/>
        <w:jc w:val="center"/>
      </w:pPr>
      <w:r w:rsidRPr="00B32783">
        <w:rPr>
          <w:b/>
          <w:bCs/>
        </w:rPr>
        <w:t>Примеры представления библиографических ссылок в списке литературы:</w:t>
      </w:r>
    </w:p>
    <w:p w14:paraId="7E2F8A1B" w14:textId="3F30AA48" w:rsidR="00B32783" w:rsidRPr="00182042" w:rsidRDefault="00B32783" w:rsidP="00B32783">
      <w:pPr>
        <w:pStyle w:val="Default"/>
        <w:jc w:val="both"/>
        <w:rPr>
          <w:b/>
          <w:i/>
          <w:sz w:val="20"/>
          <w:szCs w:val="20"/>
        </w:rPr>
      </w:pPr>
      <w:r w:rsidRPr="00182042">
        <w:rPr>
          <w:b/>
          <w:i/>
          <w:sz w:val="20"/>
          <w:szCs w:val="20"/>
        </w:rPr>
        <w:t xml:space="preserve">Статья в журнале </w:t>
      </w:r>
      <w:r w:rsidR="00985F8B">
        <w:rPr>
          <w:b/>
          <w:i/>
          <w:sz w:val="20"/>
          <w:szCs w:val="20"/>
        </w:rPr>
        <w:t>/ сборнике</w:t>
      </w:r>
    </w:p>
    <w:p w14:paraId="1BCB88F0" w14:textId="2D5E5D3B" w:rsidR="00B32783" w:rsidRPr="00B32783" w:rsidRDefault="00B32783" w:rsidP="00182042">
      <w:pPr>
        <w:autoSpaceDE w:val="0"/>
        <w:autoSpaceDN w:val="0"/>
        <w:adjustRightInd w:val="0"/>
        <w:spacing w:after="120" w:line="240" w:lineRule="auto"/>
        <w:ind w:firstLine="624"/>
        <w:jc w:val="both"/>
        <w:rPr>
          <w:rFonts w:ascii="Times New Roman" w:hAnsi="Times New Roman" w:cs="Times New Roman"/>
          <w:sz w:val="20"/>
          <w:szCs w:val="20"/>
        </w:rPr>
      </w:pPr>
      <w:r w:rsidRPr="00B32783">
        <w:rPr>
          <w:rFonts w:ascii="Times New Roman" w:hAnsi="Times New Roman" w:cs="Times New Roman"/>
          <w:sz w:val="20"/>
          <w:szCs w:val="20"/>
        </w:rPr>
        <w:t xml:space="preserve">Минин А.А., </w:t>
      </w:r>
      <w:proofErr w:type="spellStart"/>
      <w:r w:rsidRPr="00B32783">
        <w:rPr>
          <w:rFonts w:ascii="Times New Roman" w:hAnsi="Times New Roman" w:cs="Times New Roman"/>
          <w:sz w:val="20"/>
          <w:szCs w:val="20"/>
        </w:rPr>
        <w:t>Воскова</w:t>
      </w:r>
      <w:proofErr w:type="spellEnd"/>
      <w:r w:rsidRPr="00B32783">
        <w:rPr>
          <w:rFonts w:ascii="Times New Roman" w:hAnsi="Times New Roman" w:cs="Times New Roman"/>
          <w:sz w:val="20"/>
          <w:szCs w:val="20"/>
        </w:rPr>
        <w:t xml:space="preserve"> А.В. Гомеостатические реакции деревьев на современные изменения климата: пространственно-фенологические аспекты. – Онтогенез, </w:t>
      </w:r>
      <w:r w:rsidR="00985F8B">
        <w:rPr>
          <w:rFonts w:ascii="Times New Roman" w:hAnsi="Times New Roman" w:cs="Times New Roman"/>
          <w:sz w:val="20"/>
          <w:szCs w:val="20"/>
        </w:rPr>
        <w:t>2014. – Т</w:t>
      </w:r>
      <w:r w:rsidRPr="00B32783">
        <w:rPr>
          <w:rFonts w:ascii="Times New Roman" w:hAnsi="Times New Roman" w:cs="Times New Roman"/>
          <w:sz w:val="20"/>
          <w:szCs w:val="20"/>
        </w:rPr>
        <w:t>. 45, № 3, с. 162-169.</w:t>
      </w:r>
    </w:p>
    <w:p w14:paraId="624EA59E" w14:textId="77777777" w:rsidR="00B32783" w:rsidRPr="00182042" w:rsidRDefault="00B32783" w:rsidP="00182042">
      <w:pPr>
        <w:pStyle w:val="Default"/>
        <w:jc w:val="both"/>
        <w:rPr>
          <w:b/>
          <w:i/>
          <w:sz w:val="20"/>
          <w:szCs w:val="20"/>
        </w:rPr>
      </w:pPr>
      <w:r w:rsidRPr="00182042">
        <w:rPr>
          <w:b/>
          <w:i/>
          <w:sz w:val="20"/>
          <w:szCs w:val="20"/>
        </w:rPr>
        <w:t xml:space="preserve">Книга, монография </w:t>
      </w:r>
    </w:p>
    <w:p w14:paraId="7E3492C2" w14:textId="52E9D961" w:rsidR="00B32783" w:rsidRPr="00B32783" w:rsidRDefault="00B32783" w:rsidP="00182042">
      <w:pPr>
        <w:autoSpaceDE w:val="0"/>
        <w:autoSpaceDN w:val="0"/>
        <w:adjustRightInd w:val="0"/>
        <w:spacing w:after="120" w:line="240" w:lineRule="auto"/>
        <w:ind w:firstLine="62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32783">
        <w:rPr>
          <w:rFonts w:ascii="Times New Roman" w:hAnsi="Times New Roman" w:cs="Times New Roman"/>
          <w:sz w:val="20"/>
          <w:szCs w:val="20"/>
        </w:rPr>
        <w:t>Лархер</w:t>
      </w:r>
      <w:proofErr w:type="spellEnd"/>
      <w:r w:rsidRPr="00B32783">
        <w:rPr>
          <w:rFonts w:ascii="Times New Roman" w:hAnsi="Times New Roman" w:cs="Times New Roman"/>
          <w:sz w:val="20"/>
          <w:szCs w:val="20"/>
        </w:rPr>
        <w:t xml:space="preserve"> В. Экология растений. – М., Мир, </w:t>
      </w:r>
      <w:r w:rsidR="00985F8B">
        <w:rPr>
          <w:rFonts w:ascii="Times New Roman" w:hAnsi="Times New Roman" w:cs="Times New Roman"/>
          <w:sz w:val="20"/>
          <w:szCs w:val="20"/>
        </w:rPr>
        <w:t xml:space="preserve">1976. – </w:t>
      </w:r>
      <w:r w:rsidRPr="00B32783">
        <w:rPr>
          <w:rFonts w:ascii="Times New Roman" w:hAnsi="Times New Roman" w:cs="Times New Roman"/>
          <w:sz w:val="20"/>
          <w:szCs w:val="20"/>
        </w:rPr>
        <w:t xml:space="preserve">384 с. </w:t>
      </w:r>
    </w:p>
    <w:p w14:paraId="50F12492" w14:textId="77777777" w:rsidR="00B32783" w:rsidRPr="00182042" w:rsidRDefault="00B32783" w:rsidP="00182042">
      <w:pPr>
        <w:pStyle w:val="Default"/>
        <w:jc w:val="both"/>
        <w:rPr>
          <w:b/>
          <w:i/>
          <w:sz w:val="20"/>
          <w:szCs w:val="20"/>
        </w:rPr>
      </w:pPr>
      <w:r w:rsidRPr="00182042">
        <w:rPr>
          <w:b/>
          <w:i/>
          <w:sz w:val="20"/>
          <w:szCs w:val="20"/>
        </w:rPr>
        <w:t xml:space="preserve">Источник без авторов (например, доклад, обзор и пр. без авторов) </w:t>
      </w:r>
    </w:p>
    <w:p w14:paraId="67070CE1" w14:textId="13A3744A" w:rsidR="00B32783" w:rsidRPr="00B32783" w:rsidRDefault="00B32783" w:rsidP="00182042">
      <w:pPr>
        <w:autoSpaceDE w:val="0"/>
        <w:autoSpaceDN w:val="0"/>
        <w:adjustRightInd w:val="0"/>
        <w:spacing w:after="120" w:line="240" w:lineRule="auto"/>
        <w:ind w:firstLine="624"/>
        <w:jc w:val="both"/>
        <w:rPr>
          <w:rFonts w:ascii="Times New Roman" w:hAnsi="Times New Roman" w:cs="Times New Roman"/>
          <w:sz w:val="20"/>
          <w:szCs w:val="20"/>
        </w:rPr>
      </w:pPr>
      <w:r w:rsidRPr="00B32783">
        <w:rPr>
          <w:rFonts w:ascii="Times New Roman" w:hAnsi="Times New Roman" w:cs="Times New Roman"/>
          <w:sz w:val="20"/>
          <w:szCs w:val="20"/>
        </w:rPr>
        <w:t>Ежегодник состояния экосистем поверхностных вод Советского Союза (по гидробиологическим показателям) 1990 год. /</w:t>
      </w:r>
      <w:r w:rsidR="00985F8B">
        <w:rPr>
          <w:rFonts w:ascii="Times New Roman" w:hAnsi="Times New Roman" w:cs="Times New Roman"/>
          <w:sz w:val="20"/>
          <w:szCs w:val="20"/>
        </w:rPr>
        <w:t xml:space="preserve"> </w:t>
      </w:r>
      <w:r w:rsidRPr="00B32783">
        <w:rPr>
          <w:rFonts w:ascii="Times New Roman" w:hAnsi="Times New Roman" w:cs="Times New Roman"/>
          <w:sz w:val="20"/>
          <w:szCs w:val="20"/>
        </w:rPr>
        <w:t xml:space="preserve">Под ред. проф. В.А. Абакумова. </w:t>
      </w:r>
      <w:r w:rsidR="00182042">
        <w:rPr>
          <w:rFonts w:ascii="Times New Roman" w:hAnsi="Times New Roman" w:cs="Times New Roman"/>
          <w:sz w:val="20"/>
          <w:szCs w:val="20"/>
        </w:rPr>
        <w:t>–</w:t>
      </w:r>
      <w:r w:rsidRPr="00B32783">
        <w:rPr>
          <w:rFonts w:ascii="Times New Roman" w:hAnsi="Times New Roman" w:cs="Times New Roman"/>
          <w:sz w:val="20"/>
          <w:szCs w:val="20"/>
        </w:rPr>
        <w:t xml:space="preserve"> Обнинск</w:t>
      </w:r>
      <w:r w:rsidR="00182042">
        <w:rPr>
          <w:rFonts w:ascii="Times New Roman" w:hAnsi="Times New Roman" w:cs="Times New Roman"/>
          <w:sz w:val="20"/>
          <w:szCs w:val="20"/>
        </w:rPr>
        <w:t>:</w:t>
      </w:r>
      <w:r w:rsidRPr="00B32783">
        <w:rPr>
          <w:rFonts w:ascii="Times New Roman" w:hAnsi="Times New Roman" w:cs="Times New Roman"/>
          <w:sz w:val="20"/>
          <w:szCs w:val="20"/>
        </w:rPr>
        <w:t xml:space="preserve"> ВНИИГМИ-МЦД, </w:t>
      </w:r>
      <w:r w:rsidR="00985F8B">
        <w:rPr>
          <w:rFonts w:ascii="Times New Roman" w:hAnsi="Times New Roman" w:cs="Times New Roman"/>
          <w:sz w:val="20"/>
          <w:szCs w:val="20"/>
        </w:rPr>
        <w:t xml:space="preserve">1991. – </w:t>
      </w:r>
      <w:r w:rsidRPr="00B32783">
        <w:rPr>
          <w:rFonts w:ascii="Times New Roman" w:hAnsi="Times New Roman" w:cs="Times New Roman"/>
          <w:sz w:val="20"/>
          <w:szCs w:val="20"/>
        </w:rPr>
        <w:t xml:space="preserve">433 с. </w:t>
      </w:r>
    </w:p>
    <w:p w14:paraId="1485FC31" w14:textId="77777777" w:rsidR="00B32783" w:rsidRPr="00182042" w:rsidRDefault="00B32783" w:rsidP="00182042">
      <w:pPr>
        <w:pStyle w:val="Default"/>
        <w:jc w:val="both"/>
        <w:rPr>
          <w:b/>
          <w:i/>
          <w:sz w:val="20"/>
          <w:szCs w:val="20"/>
        </w:rPr>
      </w:pPr>
      <w:r w:rsidRPr="00182042">
        <w:rPr>
          <w:b/>
          <w:i/>
          <w:sz w:val="20"/>
          <w:szCs w:val="20"/>
        </w:rPr>
        <w:t xml:space="preserve">Источники из Интернета </w:t>
      </w:r>
    </w:p>
    <w:p w14:paraId="73289F37" w14:textId="1F89C787" w:rsidR="00B32783" w:rsidRPr="00B32783" w:rsidRDefault="00B32783" w:rsidP="00182042">
      <w:pPr>
        <w:autoSpaceDE w:val="0"/>
        <w:autoSpaceDN w:val="0"/>
        <w:adjustRightInd w:val="0"/>
        <w:spacing w:after="120" w:line="240" w:lineRule="auto"/>
        <w:ind w:firstLine="624"/>
        <w:jc w:val="both"/>
        <w:rPr>
          <w:rFonts w:ascii="Times New Roman" w:hAnsi="Times New Roman" w:cs="Times New Roman"/>
          <w:sz w:val="20"/>
          <w:szCs w:val="20"/>
        </w:rPr>
      </w:pPr>
      <w:r w:rsidRPr="00B32783">
        <w:rPr>
          <w:rFonts w:ascii="Times New Roman" w:hAnsi="Times New Roman" w:cs="Times New Roman"/>
          <w:sz w:val="20"/>
          <w:szCs w:val="20"/>
        </w:rPr>
        <w:t>Конвенция о биологическом разнообразии. Девятое совещание. Монреаль, 10-14 ноября 2003 года. Изменение климата. – Электронный ресурс. URL: http://rud.exdat.com/docs/index</w:t>
      </w:r>
      <w:r w:rsidR="00985F8B">
        <w:rPr>
          <w:rFonts w:ascii="Times New Roman" w:hAnsi="Times New Roman" w:cs="Times New Roman"/>
          <w:sz w:val="20"/>
          <w:szCs w:val="20"/>
        </w:rPr>
        <w:t>-782345.html (дата обращения 11.12.</w:t>
      </w:r>
      <w:r w:rsidRPr="00B32783">
        <w:rPr>
          <w:rFonts w:ascii="Times New Roman" w:hAnsi="Times New Roman" w:cs="Times New Roman"/>
          <w:sz w:val="20"/>
          <w:szCs w:val="20"/>
        </w:rPr>
        <w:t xml:space="preserve">2013). </w:t>
      </w:r>
    </w:p>
    <w:p w14:paraId="22839708" w14:textId="77777777" w:rsidR="00B32783" w:rsidRPr="00182042" w:rsidRDefault="00B32783" w:rsidP="00182042">
      <w:pPr>
        <w:pStyle w:val="Default"/>
        <w:jc w:val="both"/>
        <w:rPr>
          <w:b/>
          <w:i/>
          <w:sz w:val="20"/>
          <w:szCs w:val="20"/>
        </w:rPr>
      </w:pPr>
      <w:r w:rsidRPr="00182042">
        <w:rPr>
          <w:b/>
          <w:i/>
          <w:sz w:val="20"/>
          <w:szCs w:val="20"/>
        </w:rPr>
        <w:t xml:space="preserve">Авторефераты </w:t>
      </w:r>
    </w:p>
    <w:p w14:paraId="2D45DD8E" w14:textId="6353AC2B" w:rsidR="00B32783" w:rsidRPr="00182042" w:rsidRDefault="00B32783" w:rsidP="00182042">
      <w:pPr>
        <w:autoSpaceDE w:val="0"/>
        <w:autoSpaceDN w:val="0"/>
        <w:adjustRightInd w:val="0"/>
        <w:spacing w:after="120" w:line="240" w:lineRule="auto"/>
        <w:ind w:firstLine="62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32783">
        <w:rPr>
          <w:rFonts w:ascii="Times New Roman" w:hAnsi="Times New Roman" w:cs="Times New Roman"/>
          <w:sz w:val="20"/>
          <w:szCs w:val="20"/>
        </w:rPr>
        <w:t>Воскова</w:t>
      </w:r>
      <w:proofErr w:type="spellEnd"/>
      <w:r w:rsidRPr="00B32783">
        <w:rPr>
          <w:rFonts w:ascii="Times New Roman" w:hAnsi="Times New Roman" w:cs="Times New Roman"/>
          <w:sz w:val="20"/>
          <w:szCs w:val="20"/>
        </w:rPr>
        <w:t xml:space="preserve"> А.В. 2005. Современные фенологические тенденции в природе центральной части Русской равнины. – </w:t>
      </w:r>
      <w:proofErr w:type="spellStart"/>
      <w:r w:rsidRPr="00B32783">
        <w:rPr>
          <w:rFonts w:ascii="Times New Roman" w:hAnsi="Times New Roman" w:cs="Times New Roman"/>
          <w:sz w:val="20"/>
          <w:szCs w:val="20"/>
        </w:rPr>
        <w:t>Автореф</w:t>
      </w:r>
      <w:proofErr w:type="spellEnd"/>
      <w:r w:rsidRPr="00B3278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32783">
        <w:rPr>
          <w:rFonts w:ascii="Times New Roman" w:hAnsi="Times New Roman" w:cs="Times New Roman"/>
          <w:sz w:val="20"/>
          <w:szCs w:val="20"/>
        </w:rPr>
        <w:t>дисс</w:t>
      </w:r>
      <w:proofErr w:type="spellEnd"/>
      <w:r w:rsidRPr="00B32783">
        <w:rPr>
          <w:rFonts w:ascii="Times New Roman" w:hAnsi="Times New Roman" w:cs="Times New Roman"/>
          <w:sz w:val="20"/>
          <w:szCs w:val="20"/>
        </w:rPr>
        <w:t>. … канд. геогр. наук. М</w:t>
      </w:r>
      <w:r w:rsidRPr="00182042">
        <w:rPr>
          <w:rFonts w:ascii="Times New Roman" w:hAnsi="Times New Roman" w:cs="Times New Roman"/>
          <w:sz w:val="20"/>
          <w:szCs w:val="20"/>
        </w:rPr>
        <w:t>.</w:t>
      </w:r>
      <w:r w:rsidR="00182042">
        <w:rPr>
          <w:rFonts w:ascii="Times New Roman" w:hAnsi="Times New Roman" w:cs="Times New Roman"/>
          <w:sz w:val="20"/>
          <w:szCs w:val="20"/>
        </w:rPr>
        <w:t>:</w:t>
      </w:r>
      <w:r w:rsidRPr="00182042">
        <w:rPr>
          <w:rFonts w:ascii="Times New Roman" w:hAnsi="Times New Roman" w:cs="Times New Roman"/>
          <w:sz w:val="20"/>
          <w:szCs w:val="20"/>
        </w:rPr>
        <w:t xml:space="preserve"> </w:t>
      </w:r>
      <w:r w:rsidRPr="00B32783">
        <w:rPr>
          <w:rFonts w:ascii="Times New Roman" w:hAnsi="Times New Roman" w:cs="Times New Roman"/>
          <w:sz w:val="20"/>
          <w:szCs w:val="20"/>
        </w:rPr>
        <w:t>МГУ</w:t>
      </w:r>
      <w:r w:rsidRPr="00182042">
        <w:rPr>
          <w:rFonts w:ascii="Times New Roman" w:hAnsi="Times New Roman" w:cs="Times New Roman"/>
          <w:sz w:val="20"/>
          <w:szCs w:val="20"/>
        </w:rPr>
        <w:t xml:space="preserve">, 24 </w:t>
      </w:r>
      <w:r w:rsidRPr="00B32783">
        <w:rPr>
          <w:rFonts w:ascii="Times New Roman" w:hAnsi="Times New Roman" w:cs="Times New Roman"/>
          <w:sz w:val="20"/>
          <w:szCs w:val="20"/>
        </w:rPr>
        <w:t>с</w:t>
      </w:r>
      <w:r w:rsidRPr="00182042">
        <w:rPr>
          <w:rFonts w:ascii="Times New Roman" w:hAnsi="Times New Roman" w:cs="Times New Roman"/>
          <w:sz w:val="20"/>
          <w:szCs w:val="20"/>
        </w:rPr>
        <w:t>.</w:t>
      </w:r>
    </w:p>
    <w:p w14:paraId="6B7E51EB" w14:textId="77777777" w:rsidR="00A96FBB" w:rsidRDefault="00A96F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7DDB901" w14:textId="74289713" w:rsidR="00FD3541" w:rsidRDefault="00FD3541" w:rsidP="00FD3541">
      <w:pPr>
        <w:shd w:val="pct30" w:color="auto" w:fill="auto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Образец</w:t>
      </w:r>
      <w:r w:rsidRPr="00B327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оформления статьи</w:t>
      </w:r>
    </w:p>
    <w:p w14:paraId="70521432" w14:textId="77777777" w:rsidR="00FD3541" w:rsidRDefault="00FD35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BB4F1BE" w14:textId="77777777" w:rsidR="00A96FBB" w:rsidRDefault="00912D70" w:rsidP="00F179B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УДК 551.324.5(571.17) </w:t>
      </w:r>
    </w:p>
    <w:p w14:paraId="07AAB48F" w14:textId="77777777" w:rsidR="00A96FBB" w:rsidRDefault="00912D70" w:rsidP="00F179B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 М. Адаменко, Я.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Гутак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ADD7DB5" w14:textId="77777777" w:rsidR="00A96FBB" w:rsidRDefault="00912D70" w:rsidP="00F179B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M. M.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Adamenko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Ja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M.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Gutak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14:paraId="5E2C6597" w14:textId="77777777" w:rsidR="00A96FBB" w:rsidRPr="00FD3541" w:rsidRDefault="00912D70" w:rsidP="00F179B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proofErr w:type="spellStart"/>
      <w:r w:rsidRPr="00FD354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gutak</w:t>
      </w:r>
      <w:proofErr w:type="spellEnd"/>
      <w:r w:rsidRPr="00FD354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FD354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ya</w:t>
      </w:r>
      <w:proofErr w:type="spellEnd"/>
      <w:r w:rsidRPr="00FD354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proofErr w:type="spellStart"/>
      <w:r w:rsidRPr="00FD354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ru</w:t>
      </w:r>
      <w:proofErr w:type="spellEnd"/>
    </w:p>
    <w:p w14:paraId="68422DB7" w14:textId="77777777" w:rsidR="00A96FBB" w:rsidRDefault="00912D70" w:rsidP="00F179B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Сибирский государственный индустриальный университет, г. Новокузнецк, Россия </w:t>
      </w:r>
    </w:p>
    <w:p w14:paraId="4DE0B9D8" w14:textId="77777777" w:rsidR="00A96FBB" w:rsidRDefault="00912D70" w:rsidP="00F179B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Siberian State Industrial University,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Novokuznetzk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Russia </w:t>
      </w:r>
    </w:p>
    <w:p w14:paraId="414670AE" w14:textId="77777777" w:rsidR="00A96FBB" w:rsidRDefault="00A96FBB" w:rsidP="00F179B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14:paraId="465D9B8D" w14:textId="77777777" w:rsidR="00A96FBB" w:rsidRDefault="00912D70" w:rsidP="00F179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НОВЫЕ ДАННЫЕ О ДИНАМИКЕ И СОВРЕМЕННОМ СОСТОЯНИИ ЛЕДНИКОВ КУЗНЕЦКОГО АЛАТАУ</w:t>
      </w:r>
    </w:p>
    <w:p w14:paraId="10254FFC" w14:textId="77777777" w:rsidR="00A96FBB" w:rsidRDefault="00912D70" w:rsidP="00F179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 xml:space="preserve">THE DYNAMICS AND CURRENT STATE DATA OF KUZNETSK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ALATAU  ICE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 xml:space="preserve"> CAPS</w:t>
      </w:r>
    </w:p>
    <w:p w14:paraId="027A2F46" w14:textId="77777777" w:rsidR="00A96FBB" w:rsidRDefault="00A96FBB" w:rsidP="00F179B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</w:pPr>
    </w:p>
    <w:p w14:paraId="247430CD" w14:textId="77777777" w:rsidR="00A96FBB" w:rsidRDefault="00912D70" w:rsidP="00F179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 статье публикуются данные съемки фронта ледника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Караташ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 2015 году, оценивается изменение положения его фронтальной линии за 12-летний период прямых наблюдений, приводится классификация ледников Кузнецкого Алатау, основанная на их реакции 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внутридекадные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климатические ритмы, делаются выводы о современных тенденциях развития ледников Кузнецкого Алатау. </w:t>
      </w:r>
    </w:p>
    <w:p w14:paraId="1880EDF0" w14:textId="77777777" w:rsidR="00A96FBB" w:rsidRDefault="00A96FBB" w:rsidP="00F179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2534C2EA" w14:textId="77777777" w:rsidR="00A96FBB" w:rsidRDefault="00912D70" w:rsidP="00F179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 xml:space="preserve">In this article we publish the new data about position of the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Karatas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 xml:space="preserve"> glacier front in 2015. We estimate the change in position of its front line in the 12-year period of direct observations. We provide a classification of the Kuznetsky Alatau glaciers, based on their responses to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indecade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 xml:space="preserve"> climatic rhythms and assess the current trends of the Kuznetsk Alatau glaciers evolution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 w:eastAsia="ru-RU"/>
        </w:rPr>
        <w:t xml:space="preserve">. </w:t>
      </w:r>
    </w:p>
    <w:p w14:paraId="742663B8" w14:textId="77777777" w:rsidR="00A96FBB" w:rsidRDefault="00A96FBB" w:rsidP="00F179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</w:pPr>
    </w:p>
    <w:p w14:paraId="7FCC8C71" w14:textId="77777777" w:rsidR="00A96FBB" w:rsidRDefault="00912D70" w:rsidP="00F179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Ключевые слова: фронт ледника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Караташ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классификация ледников Кузнецкого Алатау, тенденции развития. </w:t>
      </w:r>
    </w:p>
    <w:p w14:paraId="5438A50B" w14:textId="77777777" w:rsidR="00FD3541" w:rsidRDefault="00FD3541" w:rsidP="00F179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34BBF7" w14:textId="77777777" w:rsidR="00A96FBB" w:rsidRDefault="00912D70" w:rsidP="00F179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 xml:space="preserve">Keywords: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Karatas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 xml:space="preserve"> glacier front, classification of the Kuznetsky Alatau glaciers, cur-rent trends. </w:t>
      </w:r>
    </w:p>
    <w:p w14:paraId="331BE8BE" w14:textId="77777777" w:rsidR="00A96FBB" w:rsidRDefault="00A96FBB" w:rsidP="00F179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14:paraId="50BC9E15" w14:textId="77777777" w:rsidR="00A96FBB" w:rsidRDefault="00912D70" w:rsidP="00F17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Современные ледники были обнаружены в Кузнецком Алатау в ходе Международного гидрологического десятилетия (1965–1975 гг.) П. С. Шпинем. Наличие ледников на малых высотах (1200–1500 м над уровнем моря) недалеко от центра Азии было названо «географическим феноменом» [1]. Наблюдения…</w:t>
      </w:r>
    </w:p>
    <w:p w14:paraId="1C207BA1" w14:textId="3F7A8153" w:rsidR="00FD3541" w:rsidRDefault="00FD3541" w:rsidP="00F179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</w:tblGrid>
      <w:tr w:rsidR="00F179B7" w14:paraId="686EB081" w14:textId="77777777" w:rsidTr="00F179B7">
        <w:trPr>
          <w:jc w:val="center"/>
        </w:trPr>
        <w:tc>
          <w:tcPr>
            <w:tcW w:w="3402" w:type="dxa"/>
            <w:vAlign w:val="center"/>
          </w:tcPr>
          <w:p w14:paraId="79764630" w14:textId="77777777" w:rsidR="00F179B7" w:rsidRDefault="00F179B7" w:rsidP="00F179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96F8CE8" w14:textId="77777777" w:rsidR="00F179B7" w:rsidRDefault="00F179B7" w:rsidP="00F179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A8FC469" w14:textId="77777777" w:rsidR="00F179B7" w:rsidRDefault="00F179B7" w:rsidP="00F179B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722190A" w14:textId="77777777" w:rsidR="00FD3541" w:rsidRDefault="00FD3541" w:rsidP="00F179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E58BF25" w14:textId="73E48952" w:rsidR="00FD3541" w:rsidRDefault="00FD3541" w:rsidP="00F179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Рисунок 1 – Изменения количества ледников Арктики 2001–2015 гг.</w:t>
      </w:r>
    </w:p>
    <w:p w14:paraId="6BDE9A21" w14:textId="2174FDC3" w:rsidR="00FD3541" w:rsidRPr="00FD3541" w:rsidRDefault="00FD3541" w:rsidP="00F179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354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1– районы оледенения: 1 – Новая Земля, 2 – Северная Земля, 3 – Земля Франца-Иосифа, 4 – остров Ушакова, 5 – острова Де-Лонга, 6 – остров Виктория.</w:t>
      </w:r>
    </w:p>
    <w:p w14:paraId="0A121CB9" w14:textId="77777777" w:rsidR="00FD3541" w:rsidRDefault="00FD3541" w:rsidP="00F17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3380CB" w14:textId="55CBE4B7" w:rsidR="00FD3541" w:rsidRDefault="00FD3541" w:rsidP="00F17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Колебания каждого ледника индивидуальны и зависят от его местоположения, размера, морфологии и других факторов.</w:t>
      </w:r>
    </w:p>
    <w:p w14:paraId="478CC46F" w14:textId="77777777" w:rsidR="00FD3541" w:rsidRDefault="00FD3541" w:rsidP="00F17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F097C65" w14:textId="5726A74D" w:rsidR="00A96FBB" w:rsidRDefault="00912D70" w:rsidP="00F179B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Список </w:t>
      </w:r>
      <w:r w:rsidR="00FD35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литературы</w:t>
      </w:r>
    </w:p>
    <w:p w14:paraId="50D90625" w14:textId="1046432B" w:rsidR="00FD3541" w:rsidRPr="00FD3541" w:rsidRDefault="00FD3541" w:rsidP="00F179B7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354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Адаменко М.М. Использование дендрохронологических данных для реконструкции колебаний ледников Кузнецкого Алатау // Вестник Томского государственного университета. 2012. № 362. С. 163–165.</w:t>
      </w:r>
    </w:p>
    <w:p w14:paraId="367EE42B" w14:textId="30CD93BB" w:rsidR="00FD3541" w:rsidRDefault="00912D70" w:rsidP="00F179B7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354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Каталог ледников СССР: в 20 т. Т. 15. – Ленинград: Гидрометеоиздат, 1980. – 44 с.</w:t>
      </w:r>
    </w:p>
    <w:p w14:paraId="563A6038" w14:textId="77777777" w:rsidR="00FD3541" w:rsidRPr="00FD3541" w:rsidRDefault="00FD3541" w:rsidP="00F179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9F616B1" w14:textId="3D041AAA" w:rsidR="00A96FBB" w:rsidRDefault="00912D70" w:rsidP="00F17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14:paraId="50D162A3" w14:textId="77777777" w:rsidR="00A96FBB" w:rsidRDefault="00A96F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C1D4FE" w14:textId="77777777" w:rsidR="00A96FBB" w:rsidRDefault="00912D70">
      <w:pPr>
        <w:shd w:val="pct30" w:color="auto" w:fill="auto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Организационный взнос </w:t>
      </w:r>
    </w:p>
    <w:p w14:paraId="2614DC95" w14:textId="77777777" w:rsidR="00A96FBB" w:rsidRDefault="00A96F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7BAEB1" w14:textId="176C35B4" w:rsidR="00AA18EC" w:rsidRDefault="00912D7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Организационный</w:t>
      </w:r>
      <w:r w:rsidR="00AA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(регистрационный)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взнос </w:t>
      </w:r>
      <w:r w:rsidR="00AA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196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сумме</w:t>
      </w:r>
      <w:r w:rsidRPr="00AA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79B7" w:rsidRPr="00AA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1000</w:t>
      </w:r>
      <w:r w:rsidRPr="00AA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</w:t>
      </w:r>
      <w:r w:rsidR="00AA18EC" w:rsidRPr="00AA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вносится за 1</w:t>
      </w:r>
      <w:r w:rsidR="00196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A18EC" w:rsidRPr="00AA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статью</w:t>
      </w:r>
      <w:r w:rsidRPr="00AA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Взнос для участников конференции </w:t>
      </w:r>
      <w:r w:rsidR="00AA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предполагает покрытие </w:t>
      </w:r>
      <w:r w:rsidRPr="00AA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AA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асходов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 w:rsidR="00AA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рецензирование, верстку и издание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борника</w:t>
      </w:r>
      <w:r w:rsidR="00AA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материалов конференции, а также публикацию электронного Сборника. </w:t>
      </w:r>
    </w:p>
    <w:p w14:paraId="166424F9" w14:textId="367660B4" w:rsidR="00BC3D0F" w:rsidRDefault="00BC3D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итогам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онференции планируется издание С</w:t>
      </w:r>
      <w:r w:rsidRPr="00BC3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борника трудов участников конференции с последующей индексацией статей в РИНЦ. Сборник будет издан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печатной форме, а также в </w:t>
      </w:r>
      <w:r w:rsidRPr="00BC3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форме электронного издания сетевого распространения (формат PDF; ISBN, РИНЦ) с получением Свидетельства ФГУП НТЦ «</w:t>
      </w:r>
      <w:proofErr w:type="spellStart"/>
      <w:r w:rsidRPr="00BC3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Информрегистр</w:t>
      </w:r>
      <w:proofErr w:type="spellEnd"/>
      <w:r w:rsidRPr="00BC3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о регистрации электронного издания сетевого распространения.</w:t>
      </w:r>
    </w:p>
    <w:p w14:paraId="1C55203B" w14:textId="6539E945" w:rsidR="00A96FBB" w:rsidRDefault="00912D7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Организационный взнос </w:t>
      </w:r>
      <w:r w:rsidR="00BC3D0F" w:rsidRPr="00BC3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15.08.2023</w:t>
      </w:r>
      <w:r w:rsidR="00BC3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перечисляется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расчетный счет ФГБУ «Шорский национальный парк», </w:t>
      </w:r>
      <w:r w:rsidR="00FC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</w:t>
      </w:r>
      <w:r w:rsidR="00FC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нием в назначении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платежа: «</w:t>
      </w:r>
      <w:r w:rsidR="00AA1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слуги по организации и проведению научно-практической конференции». Реквизиты прилагаются к информационному письму. </w:t>
      </w:r>
    </w:p>
    <w:p w14:paraId="08C23AB9" w14:textId="77777777" w:rsidR="003B4925" w:rsidRDefault="003B49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*В случае изменения размера организационного взноса данная информация будет доведена до участников отдельно. </w:t>
      </w:r>
    </w:p>
    <w:p w14:paraId="1E538308" w14:textId="77777777" w:rsidR="00A96FBB" w:rsidRDefault="00A96FB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4D689C0" w14:textId="77777777" w:rsidR="00A96FBB" w:rsidRDefault="00912D70">
      <w:pPr>
        <w:shd w:val="pct30" w:color="auto" w:fill="auto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Реквизиты ФГБУ «Шорский национальный парк»</w:t>
      </w:r>
    </w:p>
    <w:p w14:paraId="382AAA63" w14:textId="77777777" w:rsidR="00196EFC" w:rsidRDefault="00196EFC" w:rsidP="00196E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CEC867C" w14:textId="77777777" w:rsidR="00196EFC" w:rsidRPr="00196EFC" w:rsidRDefault="00196EFC" w:rsidP="00196E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96EF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Получатель: </w:t>
      </w:r>
    </w:p>
    <w:p w14:paraId="23D4DCE3" w14:textId="48F03F81" w:rsidR="00196EFC" w:rsidRDefault="00196EFC" w:rsidP="00196E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УФК по Кемеровской области – Кузбассу (ФГБУ «Шорский национальный парк» л/с 20396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41070)</w:t>
      </w:r>
    </w:p>
    <w:p w14:paraId="242F85F0" w14:textId="77777777" w:rsidR="00A96FBB" w:rsidRDefault="00912D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</w:t>
      </w:r>
      <w:r w:rsidRPr="00EA7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4228000365/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КПП</w:t>
      </w:r>
      <w:r w:rsidRPr="00EA7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422801001</w:t>
      </w:r>
    </w:p>
    <w:p w14:paraId="17110D68" w14:textId="043C112C" w:rsidR="00196EFC" w:rsidRPr="00196EFC" w:rsidRDefault="00196E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ОГРН 1024201963719</w:t>
      </w:r>
    </w:p>
    <w:p w14:paraId="465CA8BF" w14:textId="77777777" w:rsidR="00196EFC" w:rsidRPr="00196EFC" w:rsidRDefault="00196E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F6B75EA" w14:textId="77777777" w:rsidR="00196EFC" w:rsidRPr="00196EFC" w:rsidRDefault="00196EFC" w:rsidP="00196E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96EF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Банк получателя: </w:t>
      </w:r>
    </w:p>
    <w:p w14:paraId="01716FBC" w14:textId="7A821F02" w:rsidR="00196EFC" w:rsidRDefault="00196EFC" w:rsidP="00196E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ОТДЕЛЕНИЕ КЕМЕРОВО БАНКА РОССИИ//УФК по Кемеровской области – Кузбассу г. Кемерово  </w:t>
      </w:r>
    </w:p>
    <w:p w14:paraId="77D83A30" w14:textId="77777777" w:rsidR="00196EFC" w:rsidRDefault="00196EFC" w:rsidP="00196E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БИК: 013207212 </w:t>
      </w:r>
    </w:p>
    <w:p w14:paraId="5AE7E716" w14:textId="77777777" w:rsidR="00196EFC" w:rsidRDefault="00196EFC" w:rsidP="00196E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р/счет: 03214643000000013900   </w:t>
      </w:r>
    </w:p>
    <w:p w14:paraId="3D3D3ACD" w14:textId="77777777" w:rsidR="00196EFC" w:rsidRDefault="00196EFC" w:rsidP="00196E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к/счет: 40102810745370000032</w:t>
      </w:r>
    </w:p>
    <w:p w14:paraId="4E321211" w14:textId="77777777" w:rsidR="00A96FBB" w:rsidRDefault="00912D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л/счет № 20396Х41070</w:t>
      </w:r>
    </w:p>
    <w:p w14:paraId="0D9919D3" w14:textId="77777777" w:rsidR="00196EFC" w:rsidRDefault="00196E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BD2A07" w14:textId="0BF0057C" w:rsidR="00A96FBB" w:rsidRDefault="00196E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КБК </w:t>
      </w:r>
      <w:r w:rsidRPr="00196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00000000000000000130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6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«Доходы от оказания платных услуг»</w:t>
      </w:r>
    </w:p>
    <w:p w14:paraId="6B02405B" w14:textId="77777777" w:rsidR="00A96FBB" w:rsidRDefault="00912D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ОКТМО 32627101</w:t>
      </w:r>
    </w:p>
    <w:p w14:paraId="506BDFE3" w14:textId="77777777" w:rsidR="00A96FBB" w:rsidRDefault="00912D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ОКВЭД 91.04.3</w:t>
      </w:r>
    </w:p>
    <w:p w14:paraId="62543721" w14:textId="53D3D3B7" w:rsidR="00196EFC" w:rsidRDefault="00196E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ОКПО 01831418</w:t>
      </w:r>
    </w:p>
    <w:p w14:paraId="5578F8FB" w14:textId="77777777" w:rsidR="00A96FBB" w:rsidRDefault="00A96F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14:paraId="6E30BE90" w14:textId="77777777" w:rsidR="00A96FBB" w:rsidRDefault="00A96FBB">
      <w:pPr>
        <w:rPr>
          <w:color w:val="000000" w:themeColor="text1"/>
        </w:rPr>
      </w:pPr>
    </w:p>
    <w:p w14:paraId="5DC9ACBE" w14:textId="2D744014" w:rsidR="00196EFC" w:rsidRDefault="00196EFC" w:rsidP="00196E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назначении платежа обязательно указать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196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слуги по организации и проведению научно-практической конференции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FC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фамилию автора.</w:t>
      </w:r>
      <w:r w:rsidRPr="00196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оплаты </w:t>
      </w:r>
      <w:proofErr w:type="spellStart"/>
      <w:r w:rsidRPr="00196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оргвзноса</w:t>
      </w:r>
      <w:proofErr w:type="spellEnd"/>
      <w:r w:rsidRPr="00196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 прислать на электронный адрес конференции </w:t>
      </w:r>
      <w:hyperlink r:id="rId10" w:history="1">
        <w:r w:rsidRPr="00CC682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conf@shorskynp.ru</w:t>
        </w:r>
      </w:hyperlink>
      <w:r w:rsidRPr="00196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скан-копию платежного документа, подтверждающего оплату </w:t>
      </w:r>
      <w:proofErr w:type="spellStart"/>
      <w:r w:rsidRPr="00196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оргвзноса</w:t>
      </w:r>
      <w:proofErr w:type="spellEnd"/>
      <w:r w:rsidRPr="00196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Файл называется по фамилии автора и включает слово квитанция, например: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FC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Смирнов</w:t>
      </w:r>
      <w:r w:rsidRPr="00196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_квитанция.jp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14:paraId="4E2BF3B8" w14:textId="77777777" w:rsidR="00196EFC" w:rsidRPr="00196EFC" w:rsidRDefault="00196EFC" w:rsidP="00196E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F0B9232" w14:textId="77777777" w:rsidR="00A96FBB" w:rsidRDefault="00A96FBB">
      <w:pPr>
        <w:rPr>
          <w:color w:val="000000" w:themeColor="text1"/>
        </w:rPr>
      </w:pPr>
    </w:p>
    <w:p w14:paraId="59F479FB" w14:textId="77777777" w:rsidR="00A96FBB" w:rsidRDefault="00912D70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2F868A7" w14:textId="77777777" w:rsidR="00A96FBB" w:rsidRDefault="00A96F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ED399AB" w14:textId="4AE47ED6" w:rsidR="00A96FBB" w:rsidRPr="00EB2BEE" w:rsidRDefault="00912D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B2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Регистрационная форма </w:t>
      </w:r>
      <w:r w:rsidR="00B559F3" w:rsidRPr="00EB2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участника</w:t>
      </w:r>
    </w:p>
    <w:p w14:paraId="76BB2E80" w14:textId="77777777" w:rsidR="00A96FBB" w:rsidRPr="00EB2BEE" w:rsidRDefault="00A96F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5F3EE99" w14:textId="53EB4B44" w:rsidR="00A96FBB" w:rsidRPr="00EB2BEE" w:rsidRDefault="00912D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B2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V-я Всероссийская научно-практическая конференция</w:t>
      </w:r>
    </w:p>
    <w:p w14:paraId="302E2B15" w14:textId="77777777" w:rsidR="002A6F3B" w:rsidRPr="00EB2BEE" w:rsidRDefault="00912D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B2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ЧЕЛОВЕК И ПРИРОДА: ВЗАИМОДЕЙСТВИЕ </w:t>
      </w:r>
    </w:p>
    <w:p w14:paraId="7A150E10" w14:textId="11381945" w:rsidR="00A96FBB" w:rsidRPr="00EB2BEE" w:rsidRDefault="00912D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B2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ОСОБО ОХРАНЯЕМЫХ ПРИРОДНЫХ ТЕРРИТОРИЯХ</w:t>
      </w:r>
    </w:p>
    <w:p w14:paraId="109917ED" w14:textId="77777777" w:rsidR="00A96FBB" w:rsidRDefault="00A96F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1"/>
        <w:gridCol w:w="4802"/>
      </w:tblGrid>
      <w:tr w:rsidR="00A96FBB" w14:paraId="71AC9585" w14:textId="77777777" w:rsidTr="00EB2BEE">
        <w:trPr>
          <w:trHeight w:val="454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8E4D" w14:textId="04066CC4" w:rsidR="00A96FBB" w:rsidRDefault="00912D70" w:rsidP="00AF07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ФИО </w:t>
            </w:r>
            <w:r w:rsidR="00AF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полностью</w:t>
            </w:r>
            <w:r w:rsidR="002A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0A72" w14:textId="77777777" w:rsidR="00A96FBB" w:rsidRDefault="00A96FBB" w:rsidP="00EB2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6FBB" w14:paraId="609A954C" w14:textId="77777777" w:rsidTr="00EB2BEE">
        <w:trPr>
          <w:trHeight w:val="454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14EB" w14:textId="6B339BB1" w:rsidR="00A96FBB" w:rsidRDefault="00912D70" w:rsidP="00EB2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</w:t>
            </w:r>
            <w:r w:rsidR="002A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регион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29C1" w14:textId="77777777" w:rsidR="00A96FBB" w:rsidRDefault="00A96FBB" w:rsidP="00EB2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6FBB" w14:paraId="2CB6A7C5" w14:textId="77777777" w:rsidTr="00EB2BEE">
        <w:trPr>
          <w:trHeight w:val="454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69B1" w14:textId="1EB6F03A" w:rsidR="00A96FBB" w:rsidRDefault="00912D70" w:rsidP="00EB2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работы (или учебы)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600D" w14:textId="77777777" w:rsidR="00A96FBB" w:rsidRDefault="00A96FBB" w:rsidP="00EB2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6FBB" w14:paraId="142B0D83" w14:textId="77777777" w:rsidTr="00EB2BEE">
        <w:trPr>
          <w:trHeight w:val="454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EA42" w14:textId="3E44BF38" w:rsidR="00A96FBB" w:rsidRDefault="00912D70" w:rsidP="00EB2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E0EF" w14:textId="77777777" w:rsidR="00A96FBB" w:rsidRDefault="00A96FBB" w:rsidP="00EB2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559F3" w14:paraId="1207BDB1" w14:textId="77777777" w:rsidTr="00EB2BEE">
        <w:trPr>
          <w:trHeight w:val="454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0BDC" w14:textId="27D1E873" w:rsidR="00B559F3" w:rsidRDefault="00B559F3" w:rsidP="00EB2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Ученая степень, звание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BC62" w14:textId="77777777" w:rsidR="00B559F3" w:rsidRDefault="00B559F3" w:rsidP="00EB2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6FBB" w14:paraId="1ACB28A1" w14:textId="77777777" w:rsidTr="00EB2BEE">
        <w:trPr>
          <w:trHeight w:val="454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2884" w14:textId="77777777" w:rsidR="00A96FBB" w:rsidRDefault="00912D70" w:rsidP="00EB2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2633" w14:textId="77777777" w:rsidR="00A96FBB" w:rsidRDefault="00A96FBB" w:rsidP="00EB2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6FBB" w14:paraId="6417B8B7" w14:textId="77777777" w:rsidTr="00EB2BEE">
        <w:trPr>
          <w:trHeight w:val="454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6181" w14:textId="63998B22" w:rsidR="00A96FBB" w:rsidRDefault="00B559F3" w:rsidP="00EB2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</w:t>
            </w:r>
            <w:r w:rsidR="00912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доклада/статьи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9AD5" w14:textId="77777777" w:rsidR="00A96FBB" w:rsidRDefault="00A96FBB" w:rsidP="00EB2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6FBB" w14:paraId="36E5D3D3" w14:textId="77777777" w:rsidTr="00EB2BEE">
        <w:trPr>
          <w:trHeight w:val="454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2E6D" w14:textId="77777777" w:rsidR="00A96FBB" w:rsidRDefault="00912D70" w:rsidP="00EB2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Контактная информация (телефон, E-mail)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05A8" w14:textId="77777777" w:rsidR="00A96FBB" w:rsidRDefault="00A96FBB" w:rsidP="00EB2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6FBB" w14:paraId="2C24C4AF" w14:textId="77777777" w:rsidTr="00EB2BEE">
        <w:trPr>
          <w:trHeight w:val="454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D6D4" w14:textId="5BC69D55" w:rsidR="00A96FBB" w:rsidRDefault="00912D70" w:rsidP="00AF07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Форма участия </w:t>
            </w:r>
            <w:r w:rsidR="002A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очная </w:t>
            </w:r>
            <w:r w:rsidR="00AF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заочная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онлайн</w:t>
            </w:r>
            <w:r w:rsidR="002A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7582" w14:textId="77777777" w:rsidR="00A96FBB" w:rsidRDefault="00A96FBB" w:rsidP="00EB2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6FBB" w14:paraId="38FD02E4" w14:textId="77777777" w:rsidTr="00EB2BEE">
        <w:trPr>
          <w:trHeight w:val="454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39DB" w14:textId="37229610" w:rsidR="00A96FBB" w:rsidRDefault="00912D70" w:rsidP="00EB2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очных участников </w:t>
            </w:r>
            <w:r w:rsidR="002A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необходимость в гостинице: да/нет.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3696" w14:textId="77777777" w:rsidR="00A96FBB" w:rsidRDefault="00A96FBB" w:rsidP="00EB2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6FBB" w14:paraId="21609C13" w14:textId="77777777" w:rsidTr="00EB2BEE">
        <w:trPr>
          <w:trHeight w:val="454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BBF8" w14:textId="3177DBD6" w:rsidR="00A96FBB" w:rsidRDefault="00B559F3" w:rsidP="00EB2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очных участников – участие в экскурсии в Шорский национальный парк: да/нет</w:t>
            </w:r>
            <w:r w:rsidR="00AF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(предварительно)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FC72" w14:textId="77777777" w:rsidR="00A96FBB" w:rsidRDefault="00A96FBB" w:rsidP="00EB2B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25045B8" w14:textId="77777777" w:rsidR="00A96FBB" w:rsidRDefault="00A96F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C8F5BE4" w14:textId="27FBFB49" w:rsidR="00A96FBB" w:rsidRDefault="00912D70" w:rsidP="00B559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Регистрационная форма заполняется на каждого </w:t>
      </w:r>
      <w:r w:rsidR="002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отдельного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участника (соавтора), для студентов/магистрантов – на научного руководителя</w:t>
      </w:r>
      <w:r w:rsidR="002A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8E3F59E" w14:textId="36F3EE64" w:rsidR="002A6F3B" w:rsidRDefault="002A6F3B" w:rsidP="00B559F3">
      <w:pPr>
        <w:autoSpaceDE w:val="0"/>
        <w:autoSpaceDN w:val="0"/>
        <w:spacing w:after="0" w:line="240" w:lineRule="auto"/>
        <w:ind w:firstLine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Заполненную регистрационную форму в виде текстового документа с фамилией участника в названии файла</w:t>
      </w:r>
      <w:r w:rsidR="00510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10A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(пример:</w:t>
      </w:r>
      <w:r w:rsidR="00510AC2" w:rsidRPr="00510A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Смирнов </w:t>
      </w:r>
      <w:proofErr w:type="gramStart"/>
      <w:r w:rsidR="00510AC2" w:rsidRPr="00510A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A_заявка.doc)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55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направить</w:t>
      </w:r>
      <w:proofErr w:type="gramEnd"/>
      <w:r w:rsidR="00B55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559F3" w:rsidRPr="00B559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 05.06.2023</w:t>
      </w:r>
      <w:r w:rsidR="00B55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</w:t>
      </w:r>
      <w:r w:rsidR="00B55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почт</w:t>
      </w:r>
      <w:r w:rsidR="00B55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Конференции: </w:t>
      </w:r>
      <w:hyperlink r:id="rId11" w:history="1">
        <w:r w:rsidRPr="00B559F3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conf</w:t>
        </w:r>
        <w:r w:rsidRPr="00B559F3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@</w:t>
        </w:r>
        <w:r w:rsidRPr="00B559F3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shorskynp</w:t>
        </w:r>
        <w:r w:rsidRPr="00B559F3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proofErr w:type="spellStart"/>
        <w:r w:rsidRPr="00B559F3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Pr="00B559F3"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0386131" w14:textId="62E159A9" w:rsidR="002A6F3B" w:rsidRDefault="002A6F3B" w:rsidP="00B559F3">
      <w:pPr>
        <w:autoSpaceDE w:val="0"/>
        <w:autoSpaceDN w:val="0"/>
        <w:spacing w:after="0" w:line="240" w:lineRule="auto"/>
        <w:ind w:firstLine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получении заявок и научных статей Оргкомитет в течение 3 рабочих дней отправляет на адрес автора письмо с подтверждением их получения.</w:t>
      </w:r>
    </w:p>
    <w:p w14:paraId="6528D35A" w14:textId="77777777" w:rsidR="002A6F3B" w:rsidRPr="002A6F3B" w:rsidRDefault="002A6F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2A6F3B" w:rsidRPr="002A6F3B" w:rsidSect="00424D44">
      <w:headerReference w:type="default" r:id="rId12"/>
      <w:pgSz w:w="11906" w:h="16838"/>
      <w:pgMar w:top="170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21C2B" w14:textId="77777777" w:rsidR="00C55E04" w:rsidRDefault="00C55E04">
      <w:pPr>
        <w:spacing w:after="0" w:line="240" w:lineRule="auto"/>
      </w:pPr>
      <w:r>
        <w:separator/>
      </w:r>
    </w:p>
  </w:endnote>
  <w:endnote w:type="continuationSeparator" w:id="0">
    <w:p w14:paraId="5FC16178" w14:textId="77777777" w:rsidR="00C55E04" w:rsidRDefault="00C5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C85A3" w14:textId="77777777" w:rsidR="00C55E04" w:rsidRDefault="00C55E04">
      <w:pPr>
        <w:spacing w:after="0" w:line="240" w:lineRule="auto"/>
      </w:pPr>
      <w:r>
        <w:separator/>
      </w:r>
    </w:p>
  </w:footnote>
  <w:footnote w:type="continuationSeparator" w:id="0">
    <w:p w14:paraId="1341A16A" w14:textId="77777777" w:rsidR="00C55E04" w:rsidRDefault="00C5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A60B8" w14:textId="6ED62730" w:rsidR="00700F63" w:rsidRDefault="00D14BE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640974FF" wp14:editId="3B34064E">
          <wp:simplePos x="0" y="0"/>
          <wp:positionH relativeFrom="column">
            <wp:posOffset>5243195</wp:posOffset>
          </wp:positionH>
          <wp:positionV relativeFrom="paragraph">
            <wp:posOffset>-54290</wp:posOffset>
          </wp:positionV>
          <wp:extent cx="759319" cy="576000"/>
          <wp:effectExtent l="0" t="0" r="3175" b="0"/>
          <wp:wrapThrough wrapText="bothSides">
            <wp:wrapPolygon edited="0">
              <wp:start x="0" y="0"/>
              <wp:lineTo x="0" y="20719"/>
              <wp:lineTo x="4880" y="20719"/>
              <wp:lineTo x="21148" y="17147"/>
              <wp:lineTo x="21148" y="13574"/>
              <wp:lineTo x="20606" y="4287"/>
              <wp:lineTo x="16268" y="0"/>
              <wp:lineTo x="8676" y="0"/>
              <wp:lineTo x="0" y="0"/>
            </wp:wrapPolygon>
          </wp:wrapThrough>
          <wp:docPr id="2" name="Picture 2" descr="C:\Users\ПК\Downloads\logo_sini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C:\Users\ПК\Downloads\logo_sini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19" cy="5760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2D70">
      <w:rPr>
        <w:rFonts w:ascii="Times New Roman" w:hAnsi="Times New Roman" w:cs="Times New Roman"/>
        <w:b/>
        <w:bCs/>
        <w:noProof/>
        <w:sz w:val="24"/>
        <w:szCs w:val="28"/>
        <w:lang w:eastAsia="ru-RU"/>
      </w:rPr>
      <w:drawing>
        <wp:anchor distT="0" distB="0" distL="114300" distR="114300" simplePos="0" relativeHeight="251657216" behindDoc="0" locked="0" layoutInCell="1" allowOverlap="1" wp14:anchorId="4D707E9D" wp14:editId="267278B1">
          <wp:simplePos x="0" y="0"/>
          <wp:positionH relativeFrom="leftMargin">
            <wp:posOffset>1158240</wp:posOffset>
          </wp:positionH>
          <wp:positionV relativeFrom="paragraph">
            <wp:posOffset>-91440</wp:posOffset>
          </wp:positionV>
          <wp:extent cx="609600" cy="609600"/>
          <wp:effectExtent l="0" t="0" r="0" b="0"/>
          <wp:wrapSquare wrapText="bothSides"/>
          <wp:docPr id="1" name="Рисунок 1" descr="F:\Работа\Логотипы\Шорский нац парк 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Работа\Логотипы\Шорский нац парк лого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2D70">
      <w:rPr>
        <w:rFonts w:ascii="Times New Roman" w:hAnsi="Times New Roman" w:cs="Times New Roman"/>
        <w:b/>
        <w:bCs/>
        <w:sz w:val="24"/>
        <w:szCs w:val="28"/>
      </w:rPr>
      <w:t>V</w:t>
    </w:r>
    <w:r w:rsidR="00EB2BEE">
      <w:rPr>
        <w:rFonts w:ascii="Times New Roman" w:hAnsi="Times New Roman" w:cs="Times New Roman"/>
        <w:b/>
        <w:bCs/>
        <w:sz w:val="24"/>
        <w:szCs w:val="28"/>
      </w:rPr>
      <w:t>-я</w:t>
    </w:r>
    <w:r w:rsidR="00912D70">
      <w:rPr>
        <w:rFonts w:ascii="Times New Roman" w:hAnsi="Times New Roman" w:cs="Times New Roman"/>
        <w:b/>
        <w:bCs/>
        <w:sz w:val="24"/>
        <w:szCs w:val="28"/>
      </w:rPr>
      <w:t xml:space="preserve"> Всероссийская научно-практическая конференция</w:t>
    </w:r>
    <w:r w:rsidR="00700F63">
      <w:rPr>
        <w:rFonts w:ascii="Times New Roman" w:hAnsi="Times New Roman" w:cs="Times New Roman"/>
        <w:b/>
        <w:bCs/>
        <w:sz w:val="24"/>
        <w:szCs w:val="28"/>
      </w:rPr>
      <w:t xml:space="preserve"> </w:t>
    </w:r>
  </w:p>
  <w:p w14:paraId="013D26EC" w14:textId="77777777" w:rsidR="001F25A5" w:rsidRDefault="00912D7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8"/>
      </w:rPr>
    </w:pPr>
    <w:r>
      <w:rPr>
        <w:rFonts w:ascii="Times New Roman" w:hAnsi="Times New Roman" w:cs="Times New Roman"/>
        <w:b/>
        <w:bCs/>
        <w:sz w:val="24"/>
        <w:szCs w:val="28"/>
      </w:rPr>
      <w:t xml:space="preserve">Человек и природа: взаимодействие </w:t>
    </w:r>
  </w:p>
  <w:p w14:paraId="220AE86E" w14:textId="77777777" w:rsidR="00A96FBB" w:rsidRDefault="00912D70">
    <w:pPr>
      <w:autoSpaceDE w:val="0"/>
      <w:autoSpaceDN w:val="0"/>
      <w:adjustRightInd w:val="0"/>
      <w:spacing w:after="0" w:line="240" w:lineRule="auto"/>
      <w:jc w:val="center"/>
      <w:rPr>
        <w:sz w:val="20"/>
      </w:rPr>
    </w:pPr>
    <w:r>
      <w:rPr>
        <w:rFonts w:ascii="Times New Roman" w:hAnsi="Times New Roman" w:cs="Times New Roman"/>
        <w:b/>
        <w:bCs/>
        <w:sz w:val="24"/>
        <w:szCs w:val="28"/>
      </w:rPr>
      <w:t>на особо охраняемых природных территориях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D731A"/>
    <w:multiLevelType w:val="hybridMultilevel"/>
    <w:tmpl w:val="E7DEF41E"/>
    <w:lvl w:ilvl="0" w:tplc="5AA4D1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9B460D6"/>
    <w:multiLevelType w:val="hybridMultilevel"/>
    <w:tmpl w:val="9A36B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65CE8"/>
    <w:multiLevelType w:val="hybridMultilevel"/>
    <w:tmpl w:val="D12877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8A6F93"/>
    <w:multiLevelType w:val="hybridMultilevel"/>
    <w:tmpl w:val="6EC4E82C"/>
    <w:lvl w:ilvl="0" w:tplc="2E0C044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BB"/>
    <w:rsid w:val="00050968"/>
    <w:rsid w:val="00051038"/>
    <w:rsid w:val="00145437"/>
    <w:rsid w:val="00155DDB"/>
    <w:rsid w:val="0017447E"/>
    <w:rsid w:val="00182042"/>
    <w:rsid w:val="00196EFC"/>
    <w:rsid w:val="001C18DC"/>
    <w:rsid w:val="001F25A5"/>
    <w:rsid w:val="00265E75"/>
    <w:rsid w:val="002A6F3B"/>
    <w:rsid w:val="0034192F"/>
    <w:rsid w:val="0035179C"/>
    <w:rsid w:val="003A66D6"/>
    <w:rsid w:val="003B4925"/>
    <w:rsid w:val="00402A60"/>
    <w:rsid w:val="00407A91"/>
    <w:rsid w:val="00424D44"/>
    <w:rsid w:val="004E0814"/>
    <w:rsid w:val="00510AC2"/>
    <w:rsid w:val="0058131A"/>
    <w:rsid w:val="005B3A6B"/>
    <w:rsid w:val="005F60C6"/>
    <w:rsid w:val="00667104"/>
    <w:rsid w:val="006D1435"/>
    <w:rsid w:val="00700F63"/>
    <w:rsid w:val="00717C5A"/>
    <w:rsid w:val="007448DC"/>
    <w:rsid w:val="00755465"/>
    <w:rsid w:val="007569CF"/>
    <w:rsid w:val="00814646"/>
    <w:rsid w:val="008D301B"/>
    <w:rsid w:val="00912D70"/>
    <w:rsid w:val="009173B6"/>
    <w:rsid w:val="00980DE2"/>
    <w:rsid w:val="00985F8B"/>
    <w:rsid w:val="009B48C2"/>
    <w:rsid w:val="009C1224"/>
    <w:rsid w:val="009C6989"/>
    <w:rsid w:val="00A7136F"/>
    <w:rsid w:val="00A86F48"/>
    <w:rsid w:val="00A96FBB"/>
    <w:rsid w:val="00AA18EC"/>
    <w:rsid w:val="00AE1752"/>
    <w:rsid w:val="00AF0713"/>
    <w:rsid w:val="00AF68B4"/>
    <w:rsid w:val="00B32783"/>
    <w:rsid w:val="00B559F3"/>
    <w:rsid w:val="00BC3D0F"/>
    <w:rsid w:val="00BC783B"/>
    <w:rsid w:val="00C55E04"/>
    <w:rsid w:val="00CB7D41"/>
    <w:rsid w:val="00CC3ACC"/>
    <w:rsid w:val="00D14BED"/>
    <w:rsid w:val="00D8179E"/>
    <w:rsid w:val="00DD10E0"/>
    <w:rsid w:val="00E2587E"/>
    <w:rsid w:val="00E64C47"/>
    <w:rsid w:val="00EA7C9B"/>
    <w:rsid w:val="00EB2BEE"/>
    <w:rsid w:val="00F179B7"/>
    <w:rsid w:val="00F34027"/>
    <w:rsid w:val="00F81247"/>
    <w:rsid w:val="00FC1B8E"/>
    <w:rsid w:val="00FD3541"/>
    <w:rsid w:val="00F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EE672"/>
  <w15:docId w15:val="{83E49C78-BFB4-4789-A6EF-0CFBF0C7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rsid w:val="00E2587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55465"/>
    <w:rPr>
      <w:color w:val="0563C1" w:themeColor="hyperlink"/>
      <w:u w:val="single"/>
    </w:rPr>
  </w:style>
  <w:style w:type="paragraph" w:customStyle="1" w:styleId="Default">
    <w:name w:val="Default"/>
    <w:rsid w:val="00B327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unhideWhenUsed/>
    <w:rsid w:val="00F1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B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3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shorskyn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f@shorskynp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nf@shorskyn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f@shorskynp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OlimpSMM</cp:lastModifiedBy>
  <cp:revision>34</cp:revision>
  <dcterms:created xsi:type="dcterms:W3CDTF">2021-04-02T08:21:00Z</dcterms:created>
  <dcterms:modified xsi:type="dcterms:W3CDTF">2023-05-10T02:10:00Z</dcterms:modified>
</cp:coreProperties>
</file>