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1E" w:rsidRDefault="0045011E" w:rsidP="0045011E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color w:val="000000"/>
        </w:rPr>
        <w:br/>
        <w:t xml:space="preserve">высшего образования 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Кузбасский гуманитарно-педагогический институт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высшего образования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Центр педагогических технологий</w:t>
      </w:r>
    </w:p>
    <w:p w:rsidR="0045011E" w:rsidRDefault="0045011E" w:rsidP="0045011E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43D57" w:rsidRPr="00DB5FF5" w:rsidRDefault="0045011E" w:rsidP="0045011E">
      <w:pPr>
        <w:spacing w:after="0"/>
        <w:jc w:val="center"/>
      </w:pPr>
      <w:r>
        <w:rPr>
          <w:rFonts w:ascii="Times New Roman" w:hAnsi="Times New Roman"/>
          <w:color w:val="000000"/>
        </w:rPr>
        <w:t>Школа СИГМА</w:t>
      </w:r>
      <w:bookmarkStart w:id="0" w:name="_GoBack"/>
      <w:bookmarkEnd w:id="0"/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5B2A59">
            <w:pPr>
              <w:spacing w:after="0"/>
              <w:rPr>
                <w:b/>
              </w:rPr>
            </w:pPr>
          </w:p>
          <w:p w:rsidR="00B43D57" w:rsidRPr="00622177" w:rsidRDefault="00B43D57" w:rsidP="005B2A59">
            <w:pPr>
              <w:spacing w:after="0"/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5B2A59">
            <w:pPr>
              <w:spacing w:after="0"/>
              <w:rPr>
                <w:b/>
              </w:rPr>
            </w:pPr>
          </w:p>
          <w:p w:rsidR="00B43D57" w:rsidRPr="00A65510" w:rsidRDefault="00B43D57" w:rsidP="005B2A59">
            <w:pPr>
              <w:spacing w:after="0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5B2A59">
            <w:pPr>
              <w:spacing w:after="0"/>
              <w:rPr>
                <w:b/>
              </w:rPr>
            </w:pPr>
          </w:p>
          <w:p w:rsidR="00B43D57" w:rsidRPr="00A65510" w:rsidRDefault="00B43D57" w:rsidP="005B2A59">
            <w:pPr>
              <w:spacing w:after="0"/>
            </w:pPr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:rsidR="00B43D57" w:rsidRDefault="00B43D57" w:rsidP="005B2A59">
      <w:pPr>
        <w:spacing w:after="0"/>
      </w:pPr>
    </w:p>
    <w:p w:rsidR="00B43D57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:rsid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ЕГЭ по </w:t>
      </w:r>
      <w:r w:rsidR="00BC54A3">
        <w:rPr>
          <w:rFonts w:ascii="Times New Roman" w:hAnsi="Times New Roman"/>
          <w:b/>
          <w:sz w:val="32"/>
          <w:szCs w:val="32"/>
        </w:rPr>
        <w:t>обществознанию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:rsidR="006D2FF6" w:rsidRPr="006B5005" w:rsidRDefault="006D2FF6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 класс</w:t>
      </w:r>
    </w:p>
    <w:p w:rsidR="006B5005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</w:t>
      </w:r>
      <w:r w:rsidR="006C5F26" w:rsidRPr="0045011E">
        <w:rPr>
          <w:rFonts w:ascii="Times New Roman" w:hAnsi="Times New Roman"/>
          <w:b/>
          <w:sz w:val="32"/>
          <w:szCs w:val="32"/>
        </w:rPr>
        <w:t>1</w:t>
      </w:r>
      <w:r w:rsidRPr="006B5005">
        <w:rPr>
          <w:rFonts w:ascii="Times New Roman" w:hAnsi="Times New Roman"/>
          <w:b/>
          <w:sz w:val="32"/>
          <w:szCs w:val="32"/>
        </w:rPr>
        <w:t>-202</w:t>
      </w:r>
      <w:r w:rsidR="006C5F26" w:rsidRPr="0045011E">
        <w:rPr>
          <w:rFonts w:ascii="Times New Roman" w:hAnsi="Times New Roman"/>
          <w:b/>
          <w:sz w:val="32"/>
          <w:szCs w:val="32"/>
        </w:rPr>
        <w:t>2</w:t>
      </w:r>
      <w:r w:rsidRPr="006B500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3D57" w:rsidRPr="006B5005" w:rsidRDefault="00B43D57" w:rsidP="005B2A5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43D57" w:rsidRPr="00AE31FF" w:rsidRDefault="00B43D57" w:rsidP="005B2A59">
      <w:pPr>
        <w:autoSpaceDE w:val="0"/>
        <w:autoSpaceDN w:val="0"/>
        <w:adjustRightInd w:val="0"/>
        <w:spacing w:after="0" w:line="259" w:lineRule="atLeast"/>
        <w:rPr>
          <w:sz w:val="28"/>
          <w:szCs w:val="28"/>
        </w:rPr>
      </w:pPr>
    </w:p>
    <w:p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:rsidR="00B43D57" w:rsidRPr="0062381F" w:rsidRDefault="00B43D57" w:rsidP="005B2A59">
      <w:pPr>
        <w:spacing w:after="0"/>
        <w:jc w:val="center"/>
        <w:rPr>
          <w:b/>
          <w:sz w:val="28"/>
          <w:szCs w:val="28"/>
        </w:rPr>
      </w:pPr>
    </w:p>
    <w:p w:rsidR="00B43D57" w:rsidRDefault="00B43D57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6B4B" w:rsidRDefault="00216B4B" w:rsidP="005B2A59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43D57" w:rsidRPr="00330B19" w:rsidRDefault="00B43D57" w:rsidP="005B2A59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30B19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2A37F0" w:rsidRPr="002A37F0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2 ч.</w:t>
      </w:r>
    </w:p>
    <w:p w:rsidR="00F15B9B" w:rsidRPr="00F15B9B" w:rsidRDefault="00F15B9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Содержание и структура экзаменационной работы в форме ЕГЭ. Критерии оценки.</w:t>
      </w:r>
    </w:p>
    <w:p w:rsidR="002A37F0" w:rsidRDefault="00FF63B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Человек и общество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A37F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416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="002A37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B9B" w:rsidRDefault="00FF63B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Природное и общественное в человеке. (Человек как результат биологической и социокультурной эволюции). Мировоззрение, его виды и формы.  Виды знаний. Понятие истины, её критерии. Мышление и деятельность. Потребности и интересы. Свобода и необходимость в человеческой деятельности. Свобода и ответственность. Системное строение общества: элементы и подсистемы.  Основные институты общества. Понятие культуры. Формы и разновидности культуры. Наука. Основные особенности научного мышления. Естественные и социально-гуманитарные науки. Образование, его значение для личности и общества. Религия. Искусство. Мораль. Понятие общественного прогресса. </w:t>
      </w:r>
      <w:proofErr w:type="spellStart"/>
      <w:r w:rsidRPr="00FF63B0">
        <w:rPr>
          <w:rFonts w:ascii="Times New Roman" w:eastAsia="Times New Roman" w:hAnsi="Times New Roman"/>
          <w:sz w:val="28"/>
          <w:szCs w:val="28"/>
          <w:lang w:eastAsia="ru-RU"/>
        </w:rPr>
        <w:t>Многовариантность</w:t>
      </w:r>
      <w:proofErr w:type="spellEnd"/>
      <w:r w:rsidRPr="00FF63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развития (типы обществ). Угрозы XXI в. (глобальные проблемы).</w:t>
      </w:r>
    </w:p>
    <w:p w:rsidR="002A37F0" w:rsidRPr="002A37F0" w:rsidRDefault="00FF63B0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63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Экономика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="001416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ч.</w:t>
      </w:r>
    </w:p>
    <w:p w:rsidR="00F15B9B" w:rsidRPr="00F15B9B" w:rsidRDefault="00FF63B0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B0">
        <w:rPr>
          <w:rFonts w:ascii="Times New Roman" w:eastAsia="Times New Roman" w:hAnsi="Times New Roman"/>
          <w:sz w:val="28"/>
          <w:szCs w:val="28"/>
          <w:lang w:eastAsia="ru-RU"/>
        </w:rPr>
        <w:t>Экономика и экономическая наука. Факторы производства и факторные доходы. Экономические системы. Рынок и рыночный механизм. Спрос и предложение. Постоянные и переменные затраты. Финансовые институты. Банковская система. Основные источники финансирования бизнеса. Ценные бумаги. Рынок труда. Безработица. Виды, причины и последствия инфляции. Экономический рост и развитие. Понятие ВВП. Роль государства в экономике. Налоги. Государственный бюджет. Мировая экономика. Рациональное экономическое поведение собственника, работника, потребителя, семьянина, гражданина.</w:t>
      </w:r>
    </w:p>
    <w:p w:rsidR="002A37F0" w:rsidRPr="002A37F0" w:rsidRDefault="00EE7FBE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7F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Социальные отношения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="001416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="00F15B9B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F15B9B" w:rsidRPr="00F15B9B" w:rsidRDefault="00EE7FBE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BE">
        <w:rPr>
          <w:rFonts w:ascii="Times New Roman" w:eastAsia="Times New Roman" w:hAnsi="Times New Roman"/>
          <w:sz w:val="28"/>
          <w:szCs w:val="28"/>
          <w:lang w:eastAsia="ru-RU"/>
        </w:rPr>
        <w:t>Социальная стратификация и мобильность. Социальные группы. Молодёжь как социальная группа. Этнические общности. Межнациональные отношения, этносоциальные конфликты, пути их разрешения. Конституционные принципы (основы) национальной политики в Российской Федерации. Социальный конфликт. Виды социальных норм. Социальный контроль. Семья и брак. Отклоняющееся поведение и его типы. Социальная роль. Социализация индивида.</w:t>
      </w:r>
    </w:p>
    <w:p w:rsidR="002A37F0" w:rsidRPr="002A37F0" w:rsidRDefault="00C71D21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Политика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– </w:t>
      </w:r>
      <w:r w:rsidR="001416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="00F15B9B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F15B9B" w:rsidRPr="00F15B9B" w:rsidRDefault="00C71D21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/>
          <w:sz w:val="28"/>
          <w:szCs w:val="28"/>
          <w:lang w:eastAsia="ru-RU"/>
        </w:rPr>
        <w:t>Понятие власти. Государство, его функции. Политическая система. Типология политических режимов. Демократия, её основные ценности и признаки. Гражданское общество и государство. Политическая элита. Политические партии и движения. Средства массовой информации в политической системе. Избирательная кампания в Российской Федерации. Политический процесс. Политическое участие. Политическое лидерство. Органы государственной власти Российской Федерации. Федеративное устройство Российской Федерации</w:t>
      </w:r>
      <w:r w:rsidR="005009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92B" w:rsidRDefault="0050092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A37F0" w:rsidRPr="002A37F0" w:rsidRDefault="0050092B" w:rsidP="008C07A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092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Право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1</w:t>
      </w:r>
      <w:r w:rsidR="000A37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</w:t>
      </w:r>
      <w:r w:rsidR="00F15B9B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F15B9B" w:rsidRDefault="0050092B" w:rsidP="008C0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 в системе социальных норм. Система российского права. Законотворческий процесс. Понятие и виды юридической ответственности. Конституция Российской Федерации. Основы конституционного строя Российской Федерации. Законодательство Российской Федерации о выборах. Субъекты гражданского права. Организационно-правовые формы и правовой режим предпринимательской деятельности. Имущественные и неимущественные права. Порядок приёма на работу. Порядок заключения и расторжения трудового договора. Правовое регулирование отношений супругов. Порядок и условия заключения и расторжения брака. Особенности административной юрисдикции. Право на благоприятную окружающую среду и способы его защиты. Международное право (международная защита прав человека в условиях мирного и военного времени). Споры, порядок их рассмотрения. Основные правила и принципы гражданского процесса. Особенности уголовного процесса. Гражданство Российской Федерации. Воинская обязанность, альтернативная гражданская служба. Права и обязанности налогоплательщика. Правоохранительные органы. Судебная система.</w:t>
      </w:r>
    </w:p>
    <w:p w:rsidR="008C07AE" w:rsidRDefault="008C07AE" w:rsidP="008C07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Тренировочные варианты ЕГЭ – 6 ч</w:t>
      </w:r>
    </w:p>
    <w:p w:rsidR="008C07AE" w:rsidRDefault="008C07AE" w:rsidP="008C07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07AE">
        <w:rPr>
          <w:color w:val="000000"/>
          <w:sz w:val="28"/>
          <w:szCs w:val="28"/>
        </w:rPr>
        <w:t>Тренинг в формате ЕГЭ</w:t>
      </w:r>
      <w:r>
        <w:rPr>
          <w:color w:val="000000"/>
          <w:sz w:val="28"/>
          <w:szCs w:val="28"/>
        </w:rPr>
        <w:t>.</w:t>
      </w:r>
    </w:p>
    <w:p w:rsidR="008C07AE" w:rsidRDefault="008C07AE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B43D57" w:rsidRPr="00330B19" w:rsidRDefault="00B91F14" w:rsidP="005B2A5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:rsidR="00B43D57" w:rsidRPr="00330B19" w:rsidRDefault="00B91F14" w:rsidP="005B2A5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27419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а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4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7047"/>
        <w:gridCol w:w="1497"/>
      </w:tblGrid>
      <w:tr w:rsidR="00B91F14" w:rsidTr="001416D1">
        <w:tc>
          <w:tcPr>
            <w:tcW w:w="801" w:type="dxa"/>
          </w:tcPr>
          <w:p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047" w:type="dxa"/>
          </w:tcPr>
          <w:p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1497" w:type="dxa"/>
          </w:tcPr>
          <w:p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91F14" w:rsidTr="001416D1">
        <w:tc>
          <w:tcPr>
            <w:tcW w:w="801" w:type="dxa"/>
          </w:tcPr>
          <w:p w:rsidR="00B91F14" w:rsidRPr="00B01ABD" w:rsidRDefault="00B01ABD" w:rsidP="005B2A5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47" w:type="dxa"/>
          </w:tcPr>
          <w:p w:rsidR="00B91F14" w:rsidRPr="00B91F14" w:rsidRDefault="008329B0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497" w:type="dxa"/>
          </w:tcPr>
          <w:p w:rsidR="00B91F14" w:rsidRPr="00B91F14" w:rsidRDefault="00FF15AE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1416D1">
        <w:tc>
          <w:tcPr>
            <w:tcW w:w="801" w:type="dxa"/>
          </w:tcPr>
          <w:p w:rsidR="00B91F14" w:rsidRDefault="00B01ABD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047" w:type="dxa"/>
          </w:tcPr>
          <w:p w:rsidR="00B91F14" w:rsidRDefault="004F2E48" w:rsidP="006C5F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Знакомство с демоверсией, кодификатором и спецификацией ЕГЭ. </w:t>
            </w:r>
            <w:r w:rsidR="006C5F26">
              <w:t xml:space="preserve">Изменения в структуре ЕГЭ на 2022г. </w:t>
            </w:r>
            <w:r>
              <w:t>Критерии оценки разных элементов экзаменационной   работы. Входное тестирование.</w:t>
            </w:r>
          </w:p>
        </w:tc>
        <w:tc>
          <w:tcPr>
            <w:tcW w:w="1497" w:type="dxa"/>
          </w:tcPr>
          <w:p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47" w:type="dxa"/>
          </w:tcPr>
          <w:p w:rsidR="00216B4B" w:rsidRPr="00B01ABD" w:rsidRDefault="00E5129C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5129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Человек и общество</w:t>
            </w:r>
          </w:p>
        </w:tc>
        <w:tc>
          <w:tcPr>
            <w:tcW w:w="1497" w:type="dxa"/>
          </w:tcPr>
          <w:p w:rsidR="00216B4B" w:rsidRPr="00B91F14" w:rsidRDefault="004606BC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7047" w:type="dxa"/>
          </w:tcPr>
          <w:p w:rsidR="00216B4B" w:rsidRPr="006D2FF6" w:rsidRDefault="002216CF" w:rsidP="00216B4B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216CF">
              <w:rPr>
                <w:rFonts w:ascii="Times New Roman" w:hAnsi="Times New Roman"/>
                <w:color w:val="000000"/>
                <w:sz w:val="24"/>
                <w:szCs w:val="24"/>
              </w:rPr>
              <w:t>Природное и общественное в человеке. (Человек как результат биологической и социокультурной эволюции).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D61963" w:rsidTr="001416D1">
        <w:tc>
          <w:tcPr>
            <w:tcW w:w="801" w:type="dxa"/>
          </w:tcPr>
          <w:p w:rsidR="00D61963" w:rsidRDefault="00D61963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7047" w:type="dxa"/>
          </w:tcPr>
          <w:p w:rsidR="00D61963" w:rsidRPr="00FF15AE" w:rsidRDefault="002216CF" w:rsidP="00216B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6CF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Мировоззрение, его виды и формы.  Виды знаний. Понятие истины, её критерии. Мышление и деятельность. Потребности и интересы.</w:t>
            </w:r>
          </w:p>
        </w:tc>
        <w:tc>
          <w:tcPr>
            <w:tcW w:w="1497" w:type="dxa"/>
          </w:tcPr>
          <w:p w:rsidR="00D61963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D61963" w:rsidTr="001416D1">
        <w:tc>
          <w:tcPr>
            <w:tcW w:w="801" w:type="dxa"/>
          </w:tcPr>
          <w:p w:rsidR="00D61963" w:rsidRDefault="00D61963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7047" w:type="dxa"/>
          </w:tcPr>
          <w:p w:rsidR="00D61963" w:rsidRPr="00FF15AE" w:rsidRDefault="002216CF" w:rsidP="00216B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6CF">
              <w:rPr>
                <w:rFonts w:ascii="Times New Roman" w:hAnsi="Times New Roman"/>
                <w:color w:val="000000"/>
                <w:sz w:val="24"/>
                <w:szCs w:val="24"/>
              </w:rPr>
              <w:t>Свобода и необходимость в человеческой деятельности. Свобода и ответственность. Системное строение общества: элементы и подсистемы.  Основные институты общества.</w:t>
            </w:r>
          </w:p>
        </w:tc>
        <w:tc>
          <w:tcPr>
            <w:tcW w:w="1497" w:type="dxa"/>
          </w:tcPr>
          <w:p w:rsidR="00D61963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4606BC" w:rsidTr="001416D1">
        <w:tc>
          <w:tcPr>
            <w:tcW w:w="801" w:type="dxa"/>
          </w:tcPr>
          <w:p w:rsidR="004606BC" w:rsidRDefault="00D61963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7047" w:type="dxa"/>
          </w:tcPr>
          <w:p w:rsidR="004606BC" w:rsidRPr="00FF15AE" w:rsidRDefault="002216CF" w:rsidP="00216B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6CF">
              <w:rPr>
                <w:rFonts w:ascii="Times New Roman" w:hAnsi="Times New Roman"/>
                <w:color w:val="000000"/>
                <w:sz w:val="24"/>
                <w:szCs w:val="24"/>
              </w:rPr>
              <w:t>Понятие культуры. Формы и разновидности культуры. Наука. Основные особенности научного мышления. Естественные и социально-гуманитарные науки. Образование, его значение для личности и общества. Религия. Искусство. Мораль.</w:t>
            </w:r>
          </w:p>
        </w:tc>
        <w:tc>
          <w:tcPr>
            <w:tcW w:w="1497" w:type="dxa"/>
          </w:tcPr>
          <w:p w:rsidR="004606BC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D61963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</w:t>
            </w:r>
            <w:r w:rsidR="00D6196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47" w:type="dxa"/>
          </w:tcPr>
          <w:p w:rsidR="00216B4B" w:rsidRPr="00330B19" w:rsidRDefault="002216CF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2216CF">
              <w:t xml:space="preserve">Понятие общественного прогресса. </w:t>
            </w:r>
            <w:proofErr w:type="spellStart"/>
            <w:r w:rsidRPr="002216CF">
              <w:t>Многовариантность</w:t>
            </w:r>
            <w:proofErr w:type="spellEnd"/>
            <w:r w:rsidRPr="002216CF">
              <w:t xml:space="preserve"> общественного развития (типы обществ). Угрозы XXI в. (глобальные проблемы).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47" w:type="dxa"/>
          </w:tcPr>
          <w:p w:rsidR="00216B4B" w:rsidRPr="005B2A59" w:rsidRDefault="00E5129C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E5129C">
              <w:rPr>
                <w:b/>
                <w:i/>
                <w:color w:val="000000"/>
              </w:rPr>
              <w:t>Экономика</w:t>
            </w:r>
          </w:p>
        </w:tc>
        <w:tc>
          <w:tcPr>
            <w:tcW w:w="1497" w:type="dxa"/>
          </w:tcPr>
          <w:p w:rsidR="00216B4B" w:rsidRPr="00B91F14" w:rsidRDefault="004606BC" w:rsidP="00D61963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</w:t>
            </w:r>
            <w:r w:rsidR="00D61963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047" w:type="dxa"/>
          </w:tcPr>
          <w:p w:rsidR="00216B4B" w:rsidRPr="00FF15AE" w:rsidRDefault="00C17D02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C17D02">
              <w:rPr>
                <w:rFonts w:eastAsia="Calibri"/>
                <w:color w:val="000000"/>
                <w:lang w:eastAsia="en-US"/>
              </w:rPr>
              <w:t>Экономика и экономическая наука. Факторы производства и факторные доходы. Экономические системы.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7047" w:type="dxa"/>
          </w:tcPr>
          <w:p w:rsidR="00216B4B" w:rsidRPr="003321CF" w:rsidRDefault="00C17D02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7D02">
              <w:rPr>
                <w:rFonts w:eastAsia="Calibri"/>
                <w:color w:val="000000"/>
                <w:lang w:eastAsia="en-US"/>
              </w:rPr>
              <w:t>Рынок и рыночный механизм. Спрос и предложение. Постоянные и переменные затраты.</w:t>
            </w:r>
          </w:p>
        </w:tc>
        <w:tc>
          <w:tcPr>
            <w:tcW w:w="1497" w:type="dxa"/>
          </w:tcPr>
          <w:p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216CF" w:rsidTr="001416D1">
        <w:tc>
          <w:tcPr>
            <w:tcW w:w="801" w:type="dxa"/>
          </w:tcPr>
          <w:p w:rsidR="002216CF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7047" w:type="dxa"/>
          </w:tcPr>
          <w:p w:rsidR="002216CF" w:rsidRPr="005B2A59" w:rsidRDefault="00C17D02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C17D02">
              <w:rPr>
                <w:rFonts w:eastAsia="Calibri"/>
                <w:color w:val="000000"/>
                <w:lang w:eastAsia="en-US"/>
              </w:rPr>
              <w:t>Финансовые институты. Банковская система. Основные источники финансирования бизнеса. Ценные бумаги.</w:t>
            </w:r>
          </w:p>
        </w:tc>
        <w:tc>
          <w:tcPr>
            <w:tcW w:w="1497" w:type="dxa"/>
          </w:tcPr>
          <w:p w:rsidR="002216CF" w:rsidRPr="00216B4B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216CF" w:rsidTr="001416D1">
        <w:tc>
          <w:tcPr>
            <w:tcW w:w="801" w:type="dxa"/>
          </w:tcPr>
          <w:p w:rsidR="002216CF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7047" w:type="dxa"/>
          </w:tcPr>
          <w:p w:rsidR="002216CF" w:rsidRPr="005B2A59" w:rsidRDefault="00C17D02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C17D02">
              <w:rPr>
                <w:rFonts w:eastAsia="Calibri"/>
                <w:color w:val="000000"/>
                <w:lang w:eastAsia="en-US"/>
              </w:rPr>
              <w:t>Рынок труда. Безработица. Виды, причины и последствия инфляции. Экономический рост и развитие.</w:t>
            </w:r>
          </w:p>
        </w:tc>
        <w:tc>
          <w:tcPr>
            <w:tcW w:w="1497" w:type="dxa"/>
          </w:tcPr>
          <w:p w:rsidR="002216CF" w:rsidRPr="00216B4B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216CF" w:rsidTr="001416D1">
        <w:tc>
          <w:tcPr>
            <w:tcW w:w="801" w:type="dxa"/>
          </w:tcPr>
          <w:p w:rsidR="002216CF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7047" w:type="dxa"/>
          </w:tcPr>
          <w:p w:rsidR="002216CF" w:rsidRPr="005B2A59" w:rsidRDefault="00C17D02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C17D02">
              <w:rPr>
                <w:rFonts w:eastAsia="Calibri"/>
                <w:color w:val="000000"/>
                <w:lang w:eastAsia="en-US"/>
              </w:rPr>
              <w:t>Понятие ВВП. Роль государства в экономике. Налоги. Государственный бюджет. Мировая экономика.</w:t>
            </w:r>
          </w:p>
        </w:tc>
        <w:tc>
          <w:tcPr>
            <w:tcW w:w="1497" w:type="dxa"/>
          </w:tcPr>
          <w:p w:rsidR="002216CF" w:rsidRPr="00216B4B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216CF" w:rsidTr="001416D1">
        <w:tc>
          <w:tcPr>
            <w:tcW w:w="801" w:type="dxa"/>
          </w:tcPr>
          <w:p w:rsidR="002216CF" w:rsidRDefault="002216CF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7047" w:type="dxa"/>
          </w:tcPr>
          <w:p w:rsidR="002216CF" w:rsidRPr="005B2A59" w:rsidRDefault="00C17D02" w:rsidP="00C17D02">
            <w:pPr>
              <w:pStyle w:val="a6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C17D02">
              <w:rPr>
                <w:color w:val="000000"/>
              </w:rPr>
              <w:t>Рациональное экономическое поведение собственника, работника, потребителя, семьянина, гражданина.</w:t>
            </w:r>
          </w:p>
        </w:tc>
        <w:tc>
          <w:tcPr>
            <w:tcW w:w="1497" w:type="dxa"/>
          </w:tcPr>
          <w:p w:rsidR="002216CF" w:rsidRPr="00216B4B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47" w:type="dxa"/>
          </w:tcPr>
          <w:p w:rsidR="00216B4B" w:rsidRPr="00330B19" w:rsidRDefault="00E5129C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E5129C">
              <w:rPr>
                <w:b/>
                <w:i/>
                <w:color w:val="000000"/>
              </w:rPr>
              <w:t>Социальные отношения</w:t>
            </w:r>
          </w:p>
        </w:tc>
        <w:tc>
          <w:tcPr>
            <w:tcW w:w="1497" w:type="dxa"/>
          </w:tcPr>
          <w:p w:rsidR="00216B4B" w:rsidRPr="00216B4B" w:rsidRDefault="004606BC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7047" w:type="dxa"/>
          </w:tcPr>
          <w:p w:rsidR="00216B4B" w:rsidRPr="003321CF" w:rsidRDefault="00C339E9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39E9">
              <w:rPr>
                <w:color w:val="000000"/>
              </w:rPr>
              <w:t>Социальная стратификация и мобильность. Социальные группы. Молодёжь как социальная группа. Этнические общности.</w:t>
            </w:r>
          </w:p>
        </w:tc>
        <w:tc>
          <w:tcPr>
            <w:tcW w:w="1497" w:type="dxa"/>
          </w:tcPr>
          <w:p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7047" w:type="dxa"/>
          </w:tcPr>
          <w:p w:rsidR="00216B4B" w:rsidRPr="003321CF" w:rsidRDefault="00C339E9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39E9">
              <w:rPr>
                <w:color w:val="000000"/>
              </w:rPr>
              <w:t>Межнациональные отношения, этносоциальные конфликты, пути их разрешения.</w:t>
            </w:r>
          </w:p>
        </w:tc>
        <w:tc>
          <w:tcPr>
            <w:tcW w:w="1497" w:type="dxa"/>
          </w:tcPr>
          <w:p w:rsidR="00216B4B" w:rsidRP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216B4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C339E9" w:rsidTr="001416D1">
        <w:tc>
          <w:tcPr>
            <w:tcW w:w="801" w:type="dxa"/>
          </w:tcPr>
          <w:p w:rsidR="00C339E9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7047" w:type="dxa"/>
          </w:tcPr>
          <w:p w:rsidR="00C339E9" w:rsidRPr="005B2A59" w:rsidRDefault="00C339E9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39E9">
              <w:rPr>
                <w:color w:val="000000"/>
              </w:rPr>
              <w:t>Конституционные принципы (основы) национальной политики в Российской Федерации. Социальный конфликт.</w:t>
            </w:r>
          </w:p>
        </w:tc>
        <w:tc>
          <w:tcPr>
            <w:tcW w:w="1497" w:type="dxa"/>
          </w:tcPr>
          <w:p w:rsidR="00C339E9" w:rsidRPr="00216B4B" w:rsidRDefault="003C526D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C339E9" w:rsidTr="001416D1">
        <w:tc>
          <w:tcPr>
            <w:tcW w:w="801" w:type="dxa"/>
          </w:tcPr>
          <w:p w:rsidR="00C339E9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7047" w:type="dxa"/>
          </w:tcPr>
          <w:p w:rsidR="00C339E9" w:rsidRPr="005B2A59" w:rsidRDefault="003C526D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C526D">
              <w:rPr>
                <w:color w:val="000000"/>
              </w:rPr>
              <w:t>Виды социальных норм. Социальный контроль. Семья и брак.</w:t>
            </w:r>
          </w:p>
        </w:tc>
        <w:tc>
          <w:tcPr>
            <w:tcW w:w="1497" w:type="dxa"/>
          </w:tcPr>
          <w:p w:rsidR="00C339E9" w:rsidRPr="00216B4B" w:rsidRDefault="003C526D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C339E9" w:rsidTr="001416D1">
        <w:tc>
          <w:tcPr>
            <w:tcW w:w="801" w:type="dxa"/>
          </w:tcPr>
          <w:p w:rsidR="00C339E9" w:rsidRDefault="00C339E9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7047" w:type="dxa"/>
          </w:tcPr>
          <w:p w:rsidR="00C339E9" w:rsidRPr="005B2A59" w:rsidRDefault="003C526D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C526D">
              <w:rPr>
                <w:color w:val="000000"/>
              </w:rPr>
              <w:t>Отклоняющееся поведение и его типы. Социальная роль. Социализация индивида.</w:t>
            </w:r>
          </w:p>
        </w:tc>
        <w:tc>
          <w:tcPr>
            <w:tcW w:w="1497" w:type="dxa"/>
          </w:tcPr>
          <w:p w:rsidR="00C339E9" w:rsidRPr="00216B4B" w:rsidRDefault="003C526D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47" w:type="dxa"/>
          </w:tcPr>
          <w:p w:rsidR="00216B4B" w:rsidRPr="00330B19" w:rsidRDefault="00E5129C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E5129C">
              <w:rPr>
                <w:b/>
                <w:i/>
                <w:color w:val="000000"/>
              </w:rPr>
              <w:t>Политика</w:t>
            </w:r>
          </w:p>
        </w:tc>
        <w:tc>
          <w:tcPr>
            <w:tcW w:w="1497" w:type="dxa"/>
          </w:tcPr>
          <w:p w:rsidR="00216B4B" w:rsidRPr="00330B19" w:rsidRDefault="004606BC" w:rsidP="004606BC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7047" w:type="dxa"/>
          </w:tcPr>
          <w:p w:rsidR="00216B4B" w:rsidRPr="003321CF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>Понятие власти. Государство, его функции. Политическая система.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7047" w:type="dxa"/>
          </w:tcPr>
          <w:p w:rsidR="00216B4B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>Типология политических режимов. Демократия, её основные ценности и признаки. Гражданское общество и государство.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7047" w:type="dxa"/>
          </w:tcPr>
          <w:p w:rsidR="00216B4B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 xml:space="preserve">Политическая элита. Политические партии и движения. </w:t>
            </w:r>
            <w:r w:rsidR="002A37F0">
              <w:rPr>
                <w:color w:val="000000"/>
              </w:rPr>
              <w:t xml:space="preserve"> </w:t>
            </w:r>
            <w:r w:rsidR="00E049F6">
              <w:t>Тренинг в формате ЕГЭ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64611" w:rsidTr="001416D1">
        <w:tc>
          <w:tcPr>
            <w:tcW w:w="801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7047" w:type="dxa"/>
          </w:tcPr>
          <w:p w:rsidR="00564611" w:rsidRPr="005B2A59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>Средства массовой информации в политической системе. Избирательная кампания в Российской Федерации. Политический процесс.</w:t>
            </w:r>
          </w:p>
        </w:tc>
        <w:tc>
          <w:tcPr>
            <w:tcW w:w="1497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64611" w:rsidTr="001416D1">
        <w:tc>
          <w:tcPr>
            <w:tcW w:w="801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7047" w:type="dxa"/>
          </w:tcPr>
          <w:p w:rsidR="00564611" w:rsidRPr="005B2A59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>Политическое участие. Политическое лидерство.</w:t>
            </w:r>
          </w:p>
        </w:tc>
        <w:tc>
          <w:tcPr>
            <w:tcW w:w="1497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64611" w:rsidTr="001416D1">
        <w:tc>
          <w:tcPr>
            <w:tcW w:w="801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5.6</w:t>
            </w:r>
          </w:p>
        </w:tc>
        <w:tc>
          <w:tcPr>
            <w:tcW w:w="7047" w:type="dxa"/>
          </w:tcPr>
          <w:p w:rsidR="00564611" w:rsidRPr="005B2A59" w:rsidRDefault="0056461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4611">
              <w:rPr>
                <w:color w:val="000000"/>
              </w:rPr>
              <w:t>Органы государственной власти Российской Федерации. Федеративное устройство Российской Федерации.</w:t>
            </w:r>
          </w:p>
        </w:tc>
        <w:tc>
          <w:tcPr>
            <w:tcW w:w="1497" w:type="dxa"/>
          </w:tcPr>
          <w:p w:rsidR="00564611" w:rsidRDefault="0056461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47" w:type="dxa"/>
          </w:tcPr>
          <w:p w:rsidR="00216B4B" w:rsidRPr="00330B19" w:rsidRDefault="00E5129C" w:rsidP="002A37F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E5129C">
              <w:rPr>
                <w:b/>
                <w:i/>
                <w:color w:val="000000"/>
              </w:rPr>
              <w:t>Право</w:t>
            </w:r>
            <w:r w:rsidR="00216B4B" w:rsidRPr="005B2A59">
              <w:rPr>
                <w:b/>
                <w:i/>
                <w:color w:val="000000"/>
              </w:rPr>
              <w:t xml:space="preserve">. </w:t>
            </w:r>
          </w:p>
        </w:tc>
        <w:tc>
          <w:tcPr>
            <w:tcW w:w="1497" w:type="dxa"/>
          </w:tcPr>
          <w:p w:rsidR="00216B4B" w:rsidRPr="00330B19" w:rsidRDefault="004606BC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7047" w:type="dxa"/>
          </w:tcPr>
          <w:p w:rsidR="00216B4B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E66B8">
              <w:rPr>
                <w:color w:val="000000"/>
              </w:rPr>
              <w:t>Право в системе социальных норм. Система российского права. Законотворческий процесс. Понятие и виды юридической ответственности.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7047" w:type="dxa"/>
          </w:tcPr>
          <w:p w:rsidR="00216B4B" w:rsidRPr="005B2A59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6B8">
              <w:rPr>
                <w:color w:val="000000"/>
              </w:rPr>
              <w:t>Конституция Российской Федерации. Основы конституционного строя Российской Федерации. Законодательство Российской Федерации о выборах.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7047" w:type="dxa"/>
          </w:tcPr>
          <w:p w:rsidR="00216B4B" w:rsidRPr="005B2A59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6B8">
              <w:rPr>
                <w:color w:val="000000"/>
              </w:rPr>
              <w:t>Субъекты гражданского права. Организационно-правовые формы и правовой режим предпринимательской деятельности. Имущественные и неимущественные права. Порядок приёма на работу. Порядок заключения и расторжения трудового договора. Правовое регулирование отношений супругов. Порядок и условия заключения и расторжения брака.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6.4.</w:t>
            </w:r>
          </w:p>
        </w:tc>
        <w:tc>
          <w:tcPr>
            <w:tcW w:w="7047" w:type="dxa"/>
          </w:tcPr>
          <w:p w:rsidR="00216B4B" w:rsidRPr="005B2A59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6B8">
              <w:rPr>
                <w:color w:val="000000"/>
              </w:rPr>
              <w:t>Особенности административной юрисдикции. Право на благоприятную окружающую среду и способы его защиты. Международное право (международная защита прав человека в условиях мирного и военного времени). Споры, порядок их рассмотрения.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6.5.</w:t>
            </w:r>
          </w:p>
        </w:tc>
        <w:tc>
          <w:tcPr>
            <w:tcW w:w="7047" w:type="dxa"/>
          </w:tcPr>
          <w:p w:rsidR="00216B4B" w:rsidRPr="005B2A59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6B8">
              <w:rPr>
                <w:color w:val="000000"/>
              </w:rPr>
              <w:t>Основные правила и принципы гражданского процесса. Особенности уголовного процесса. Гражданство Российской Федерации.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:rsidTr="001416D1">
        <w:tc>
          <w:tcPr>
            <w:tcW w:w="801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6.6.</w:t>
            </w:r>
          </w:p>
        </w:tc>
        <w:tc>
          <w:tcPr>
            <w:tcW w:w="7047" w:type="dxa"/>
          </w:tcPr>
          <w:p w:rsidR="00216B4B" w:rsidRPr="005B2A59" w:rsidRDefault="00EE66B8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6B8">
              <w:rPr>
                <w:color w:val="000000"/>
              </w:rPr>
              <w:t>Воинская обязанность, альтернативная гражданская служба. Права и обязанности налогоплательщика. Правоохранительные органы. Судебная система.</w:t>
            </w:r>
          </w:p>
        </w:tc>
        <w:tc>
          <w:tcPr>
            <w:tcW w:w="1497" w:type="dxa"/>
          </w:tcPr>
          <w:p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416D1" w:rsidTr="001416D1">
        <w:tc>
          <w:tcPr>
            <w:tcW w:w="801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047" w:type="dxa"/>
          </w:tcPr>
          <w:p w:rsidR="001416D1" w:rsidRDefault="001416D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Тренировочные варианты ЕГЭ</w:t>
            </w:r>
          </w:p>
        </w:tc>
        <w:tc>
          <w:tcPr>
            <w:tcW w:w="1497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1416D1" w:rsidTr="001416D1">
        <w:tc>
          <w:tcPr>
            <w:tcW w:w="801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7047" w:type="dxa"/>
          </w:tcPr>
          <w:p w:rsidR="001416D1" w:rsidRPr="00330B19" w:rsidRDefault="001416D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0D8B">
              <w:t>Тренинг в формате ЕГЭ</w:t>
            </w:r>
          </w:p>
        </w:tc>
        <w:tc>
          <w:tcPr>
            <w:tcW w:w="1497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1416D1" w:rsidTr="001416D1">
        <w:tc>
          <w:tcPr>
            <w:tcW w:w="801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47" w:type="dxa"/>
          </w:tcPr>
          <w:p w:rsidR="001416D1" w:rsidRPr="005B2A59" w:rsidRDefault="001416D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497" w:type="dxa"/>
          </w:tcPr>
          <w:p w:rsidR="001416D1" w:rsidRDefault="001416D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</w:tr>
    </w:tbl>
    <w:p w:rsidR="006B5005" w:rsidRDefault="006B5005" w:rsidP="005B2A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AF3" w:rsidRDefault="00745AF3" w:rsidP="005B2A59">
      <w:pPr>
        <w:spacing w:after="0"/>
      </w:pPr>
    </w:p>
    <w:sectPr w:rsidR="00745AF3" w:rsidSect="006B500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4B" w:rsidRDefault="00B00B4B">
      <w:pPr>
        <w:spacing w:after="0" w:line="240" w:lineRule="auto"/>
      </w:pPr>
      <w:r>
        <w:separator/>
      </w:r>
    </w:p>
  </w:endnote>
  <w:endnote w:type="continuationSeparator" w:id="0">
    <w:p w:rsidR="00B00B4B" w:rsidRDefault="00B0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4B" w:rsidRDefault="00B00B4B">
      <w:pPr>
        <w:spacing w:after="0" w:line="240" w:lineRule="auto"/>
      </w:pPr>
      <w:r>
        <w:separator/>
      </w:r>
    </w:p>
  </w:footnote>
  <w:footnote w:type="continuationSeparator" w:id="0">
    <w:p w:rsidR="00B00B4B" w:rsidRDefault="00B0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57"/>
    <w:rsid w:val="000721AA"/>
    <w:rsid w:val="000A37C4"/>
    <w:rsid w:val="000F2977"/>
    <w:rsid w:val="001416D1"/>
    <w:rsid w:val="00180AEF"/>
    <w:rsid w:val="002169A8"/>
    <w:rsid w:val="00216B4B"/>
    <w:rsid w:val="002216CF"/>
    <w:rsid w:val="0023528B"/>
    <w:rsid w:val="00242138"/>
    <w:rsid w:val="00274198"/>
    <w:rsid w:val="00275072"/>
    <w:rsid w:val="002A37F0"/>
    <w:rsid w:val="00330B19"/>
    <w:rsid w:val="00345316"/>
    <w:rsid w:val="003A059E"/>
    <w:rsid w:val="003C526D"/>
    <w:rsid w:val="0045011E"/>
    <w:rsid w:val="004606BC"/>
    <w:rsid w:val="004841AD"/>
    <w:rsid w:val="004A3726"/>
    <w:rsid w:val="004F2E48"/>
    <w:rsid w:val="0050092B"/>
    <w:rsid w:val="00564611"/>
    <w:rsid w:val="005B2A59"/>
    <w:rsid w:val="006B0146"/>
    <w:rsid w:val="006B5005"/>
    <w:rsid w:val="006B61F1"/>
    <w:rsid w:val="006C5F26"/>
    <w:rsid w:val="006D2FF6"/>
    <w:rsid w:val="006F3D56"/>
    <w:rsid w:val="00704D11"/>
    <w:rsid w:val="00745AF3"/>
    <w:rsid w:val="00784C79"/>
    <w:rsid w:val="008261DA"/>
    <w:rsid w:val="008329B0"/>
    <w:rsid w:val="00835ABA"/>
    <w:rsid w:val="008C07AE"/>
    <w:rsid w:val="00907D0F"/>
    <w:rsid w:val="00994EB9"/>
    <w:rsid w:val="009C197F"/>
    <w:rsid w:val="00AA032A"/>
    <w:rsid w:val="00AC66F1"/>
    <w:rsid w:val="00AD3BBF"/>
    <w:rsid w:val="00B00B4B"/>
    <w:rsid w:val="00B01ABD"/>
    <w:rsid w:val="00B43D57"/>
    <w:rsid w:val="00B91F14"/>
    <w:rsid w:val="00BC54A3"/>
    <w:rsid w:val="00BD4CA7"/>
    <w:rsid w:val="00BD4E64"/>
    <w:rsid w:val="00C00C76"/>
    <w:rsid w:val="00C17D02"/>
    <w:rsid w:val="00C339E9"/>
    <w:rsid w:val="00C4146F"/>
    <w:rsid w:val="00C71D21"/>
    <w:rsid w:val="00C80B75"/>
    <w:rsid w:val="00D61963"/>
    <w:rsid w:val="00DD4A72"/>
    <w:rsid w:val="00DE1630"/>
    <w:rsid w:val="00DF5DD6"/>
    <w:rsid w:val="00E049F6"/>
    <w:rsid w:val="00E5129C"/>
    <w:rsid w:val="00EA0567"/>
    <w:rsid w:val="00EE66B8"/>
    <w:rsid w:val="00EE7FBE"/>
    <w:rsid w:val="00F15B9B"/>
    <w:rsid w:val="00FF15AE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8525D-4307-4AA7-B3C0-544BC02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2021-11-25T07:33:00Z</dcterms:created>
  <dcterms:modified xsi:type="dcterms:W3CDTF">2021-11-30T06:57:00Z</dcterms:modified>
</cp:coreProperties>
</file>